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CE3" w:rsidRDefault="00C03A9B" w:rsidP="00FB500F">
      <w:pPr>
        <w:jc w:val="center"/>
      </w:pPr>
      <w:r w:rsidRPr="002121B8">
        <w:rPr>
          <w:b/>
          <w:bCs/>
          <w:sz w:val="28"/>
          <w:szCs w:val="28"/>
        </w:rPr>
        <w:t xml:space="preserve">Информация об итогах работы обращениями граждан и организаций, поступившими в Администрацию Омского муниципального района Омской области </w:t>
      </w:r>
      <w:r>
        <w:rPr>
          <w:b/>
          <w:bCs/>
          <w:sz w:val="28"/>
          <w:szCs w:val="28"/>
        </w:rPr>
        <w:t xml:space="preserve">в </w:t>
      </w:r>
      <w:r w:rsidR="00437B21">
        <w:rPr>
          <w:b/>
          <w:bCs/>
          <w:sz w:val="28"/>
          <w:szCs w:val="28"/>
        </w:rPr>
        <w:t xml:space="preserve">сентябре </w:t>
      </w:r>
      <w:r w:rsidR="00BC08A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</w:t>
      </w:r>
      <w:r w:rsidR="00BC08AB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</w:t>
      </w:r>
      <w:r w:rsidRPr="002121B8">
        <w:rPr>
          <w:b/>
          <w:bCs/>
          <w:sz w:val="28"/>
          <w:szCs w:val="28"/>
        </w:rPr>
        <w:t>года</w:t>
      </w:r>
    </w:p>
    <w:tbl>
      <w:tblPr>
        <w:tblpPr w:leftFromText="180" w:rightFromText="180" w:vertAnchor="page" w:horzAnchor="margin" w:tblpY="2206"/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5891"/>
        <w:gridCol w:w="1480"/>
        <w:gridCol w:w="1480"/>
      </w:tblGrid>
      <w:tr w:rsidR="00A135BE" w:rsidRPr="00AA6C89" w:rsidTr="00A135BE">
        <w:trPr>
          <w:trHeight w:val="560"/>
        </w:trPr>
        <w:tc>
          <w:tcPr>
            <w:tcW w:w="959" w:type="dxa"/>
          </w:tcPr>
          <w:p w:rsidR="00A135BE" w:rsidRPr="00AA6C89" w:rsidRDefault="00A135BE" w:rsidP="00A135BE">
            <w:pPr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5891" w:type="dxa"/>
          </w:tcPr>
          <w:p w:rsidR="00A135BE" w:rsidRPr="00AA6C89" w:rsidRDefault="00A135BE" w:rsidP="00A135BE">
            <w:pPr>
              <w:rPr>
                <w:b/>
                <w:sz w:val="28"/>
                <w:szCs w:val="28"/>
              </w:rPr>
            </w:pPr>
            <w:r w:rsidRPr="00AA6C89">
              <w:rPr>
                <w:b/>
                <w:sz w:val="28"/>
                <w:szCs w:val="28"/>
              </w:rPr>
              <w:t xml:space="preserve">В течение </w:t>
            </w:r>
            <w:r>
              <w:rPr>
                <w:b/>
                <w:sz w:val="28"/>
                <w:szCs w:val="28"/>
              </w:rPr>
              <w:t>месяца</w:t>
            </w:r>
            <w:r w:rsidRPr="00AA6C89">
              <w:rPr>
                <w:b/>
                <w:sz w:val="28"/>
                <w:szCs w:val="28"/>
              </w:rPr>
              <w:t xml:space="preserve"> в Администрацию ОМР поступили обращения</w:t>
            </w:r>
          </w:p>
        </w:tc>
        <w:tc>
          <w:tcPr>
            <w:tcW w:w="1480" w:type="dxa"/>
          </w:tcPr>
          <w:p w:rsidR="00A135BE" w:rsidRPr="00310DC8" w:rsidRDefault="00A135BE" w:rsidP="00A135B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Сентябрь 2023</w:t>
            </w:r>
          </w:p>
        </w:tc>
        <w:tc>
          <w:tcPr>
            <w:tcW w:w="1480" w:type="dxa"/>
          </w:tcPr>
          <w:p w:rsidR="00A135BE" w:rsidRPr="00310DC8" w:rsidRDefault="00A135BE" w:rsidP="00A135B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Август 2023</w:t>
            </w:r>
          </w:p>
        </w:tc>
      </w:tr>
      <w:tr w:rsidR="00A135BE" w:rsidRPr="00AA6C89" w:rsidTr="00A135BE">
        <w:trPr>
          <w:trHeight w:val="466"/>
        </w:trPr>
        <w:tc>
          <w:tcPr>
            <w:tcW w:w="959" w:type="dxa"/>
          </w:tcPr>
          <w:p w:rsidR="00A135BE" w:rsidRPr="00AA6C89" w:rsidRDefault="00A135BE" w:rsidP="00A135BE">
            <w:pPr>
              <w:rPr>
                <w:b/>
                <w:noProof/>
                <w:sz w:val="28"/>
                <w:szCs w:val="28"/>
              </w:rPr>
            </w:pPr>
            <w:r w:rsidRPr="00AA6C89">
              <w:rPr>
                <w:b/>
                <w:noProof/>
                <w:sz w:val="28"/>
                <w:szCs w:val="28"/>
                <w:lang w:val="en-US"/>
              </w:rPr>
              <w:t>I</w:t>
            </w:r>
            <w:r w:rsidRPr="00AA6C89">
              <w:rPr>
                <w:b/>
                <w:noProof/>
                <w:sz w:val="28"/>
                <w:szCs w:val="28"/>
              </w:rPr>
              <w:t>.</w:t>
            </w:r>
          </w:p>
        </w:tc>
        <w:tc>
          <w:tcPr>
            <w:tcW w:w="5891" w:type="dxa"/>
          </w:tcPr>
          <w:p w:rsidR="00A135BE" w:rsidRPr="00AA6C89" w:rsidRDefault="00A135BE" w:rsidP="00A135BE">
            <w:pPr>
              <w:rPr>
                <w:b/>
                <w:noProof/>
                <w:sz w:val="28"/>
                <w:szCs w:val="28"/>
              </w:rPr>
            </w:pPr>
            <w:r w:rsidRPr="00AA6C89">
              <w:rPr>
                <w:b/>
                <w:noProof/>
                <w:sz w:val="28"/>
                <w:szCs w:val="28"/>
              </w:rPr>
              <w:t>Поступило обращений всего:</w:t>
            </w:r>
          </w:p>
        </w:tc>
        <w:tc>
          <w:tcPr>
            <w:tcW w:w="1480" w:type="dxa"/>
          </w:tcPr>
          <w:p w:rsidR="00A135BE" w:rsidRPr="008A6FD9" w:rsidRDefault="00A135BE" w:rsidP="00A135BE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148</w:t>
            </w:r>
          </w:p>
        </w:tc>
        <w:tc>
          <w:tcPr>
            <w:tcW w:w="1480" w:type="dxa"/>
          </w:tcPr>
          <w:p w:rsidR="00A135BE" w:rsidRPr="008A6FD9" w:rsidRDefault="00A135BE" w:rsidP="00A135BE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203</w:t>
            </w:r>
          </w:p>
        </w:tc>
      </w:tr>
      <w:tr w:rsidR="00A135BE" w:rsidRPr="00AA6C89" w:rsidTr="00A135BE">
        <w:trPr>
          <w:trHeight w:val="705"/>
        </w:trPr>
        <w:tc>
          <w:tcPr>
            <w:tcW w:w="959" w:type="dxa"/>
          </w:tcPr>
          <w:p w:rsidR="00A135BE" w:rsidRPr="00AA6C89" w:rsidRDefault="00A135BE" w:rsidP="00A135BE">
            <w:pPr>
              <w:rPr>
                <w:b/>
                <w:noProof/>
                <w:sz w:val="28"/>
                <w:szCs w:val="28"/>
              </w:rPr>
            </w:pPr>
            <w:r w:rsidRPr="00AA6C89">
              <w:rPr>
                <w:b/>
                <w:noProof/>
                <w:sz w:val="28"/>
                <w:szCs w:val="28"/>
              </w:rPr>
              <w:t>2.</w:t>
            </w:r>
          </w:p>
        </w:tc>
        <w:tc>
          <w:tcPr>
            <w:tcW w:w="5891" w:type="dxa"/>
          </w:tcPr>
          <w:p w:rsidR="00A135BE" w:rsidRPr="00AA6C89" w:rsidRDefault="00A135BE" w:rsidP="00A135BE">
            <w:pPr>
              <w:rPr>
                <w:b/>
                <w:noProof/>
                <w:sz w:val="28"/>
                <w:szCs w:val="28"/>
              </w:rPr>
            </w:pPr>
            <w:r w:rsidRPr="00AA6C89">
              <w:rPr>
                <w:b/>
                <w:noProof/>
                <w:sz w:val="28"/>
                <w:szCs w:val="28"/>
              </w:rPr>
              <w:t>Количество обращений граждан, поступивших на личном приеме руководителя, заместителей</w:t>
            </w:r>
          </w:p>
        </w:tc>
        <w:tc>
          <w:tcPr>
            <w:tcW w:w="1480" w:type="dxa"/>
          </w:tcPr>
          <w:p w:rsidR="00A135BE" w:rsidRPr="008A6FD9" w:rsidRDefault="00A135BE" w:rsidP="00A135BE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33</w:t>
            </w:r>
          </w:p>
        </w:tc>
        <w:tc>
          <w:tcPr>
            <w:tcW w:w="1480" w:type="dxa"/>
          </w:tcPr>
          <w:p w:rsidR="00A135BE" w:rsidRPr="008A6FD9" w:rsidRDefault="00A135BE" w:rsidP="00A135BE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66</w:t>
            </w:r>
          </w:p>
        </w:tc>
      </w:tr>
      <w:tr w:rsidR="00A135BE" w:rsidRPr="00AA6C89" w:rsidTr="00A135BE">
        <w:trPr>
          <w:trHeight w:val="295"/>
        </w:trPr>
        <w:tc>
          <w:tcPr>
            <w:tcW w:w="959" w:type="dxa"/>
          </w:tcPr>
          <w:p w:rsidR="00A135BE" w:rsidRPr="00AA6C89" w:rsidRDefault="00A135BE" w:rsidP="00A135BE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2.1</w:t>
            </w:r>
          </w:p>
        </w:tc>
        <w:tc>
          <w:tcPr>
            <w:tcW w:w="5891" w:type="dxa"/>
          </w:tcPr>
          <w:p w:rsidR="00A135BE" w:rsidRPr="00AA6C89" w:rsidRDefault="00A135BE" w:rsidP="00A135BE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из них, с личного приема руководителя</w:t>
            </w:r>
          </w:p>
        </w:tc>
        <w:tc>
          <w:tcPr>
            <w:tcW w:w="1480" w:type="dxa"/>
          </w:tcPr>
          <w:p w:rsidR="00A135BE" w:rsidRPr="008A6FD9" w:rsidRDefault="00A135BE" w:rsidP="00A135B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7</w:t>
            </w:r>
          </w:p>
        </w:tc>
        <w:tc>
          <w:tcPr>
            <w:tcW w:w="1480" w:type="dxa"/>
          </w:tcPr>
          <w:p w:rsidR="00A135BE" w:rsidRPr="008A6FD9" w:rsidRDefault="00A135BE" w:rsidP="00A135B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31</w:t>
            </w:r>
          </w:p>
        </w:tc>
      </w:tr>
      <w:tr w:rsidR="00A135BE" w:rsidRPr="00AA6C89" w:rsidTr="00A135BE">
        <w:trPr>
          <w:trHeight w:val="1045"/>
        </w:trPr>
        <w:tc>
          <w:tcPr>
            <w:tcW w:w="959" w:type="dxa"/>
            <w:tcBorders>
              <w:bottom w:val="single" w:sz="4" w:space="0" w:color="auto"/>
            </w:tcBorders>
          </w:tcPr>
          <w:p w:rsidR="00A135BE" w:rsidRPr="00AA6C89" w:rsidRDefault="00A135BE" w:rsidP="00A135BE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2.3</w:t>
            </w:r>
          </w:p>
        </w:tc>
        <w:tc>
          <w:tcPr>
            <w:tcW w:w="5891" w:type="dxa"/>
            <w:tcBorders>
              <w:bottom w:val="single" w:sz="4" w:space="0" w:color="auto"/>
            </w:tcBorders>
          </w:tcPr>
          <w:p w:rsidR="00A135BE" w:rsidRPr="00AA6C89" w:rsidRDefault="00A135BE" w:rsidP="00A135BE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Количество вопросов с личного приема  рассмотренных с нарушением срока ответа заявителю</w:t>
            </w:r>
          </w:p>
        </w:tc>
        <w:tc>
          <w:tcPr>
            <w:tcW w:w="1480" w:type="dxa"/>
          </w:tcPr>
          <w:p w:rsidR="00A135BE" w:rsidRPr="008A6FD9" w:rsidRDefault="00A135BE" w:rsidP="00A135B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A135BE" w:rsidRPr="008A6FD9" w:rsidRDefault="00A135BE" w:rsidP="00A135B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A135BE" w:rsidRPr="00AA6C89" w:rsidTr="00A135BE">
        <w:trPr>
          <w:trHeight w:val="957"/>
        </w:trPr>
        <w:tc>
          <w:tcPr>
            <w:tcW w:w="959" w:type="dxa"/>
            <w:tcBorders>
              <w:bottom w:val="single" w:sz="4" w:space="0" w:color="auto"/>
            </w:tcBorders>
          </w:tcPr>
          <w:p w:rsidR="00A135BE" w:rsidRPr="00AA6C89" w:rsidRDefault="00A135BE" w:rsidP="00A135BE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2.4.</w:t>
            </w:r>
          </w:p>
        </w:tc>
        <w:tc>
          <w:tcPr>
            <w:tcW w:w="5891" w:type="dxa"/>
            <w:tcBorders>
              <w:bottom w:val="single" w:sz="4" w:space="0" w:color="auto"/>
            </w:tcBorders>
          </w:tcPr>
          <w:p w:rsidR="00A135BE" w:rsidRPr="00AA6C89" w:rsidRDefault="00A135BE" w:rsidP="00A135BE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Количество обращений граждан с личного приема рассмотренных с дополнительным контролем</w:t>
            </w:r>
          </w:p>
        </w:tc>
        <w:tc>
          <w:tcPr>
            <w:tcW w:w="1480" w:type="dxa"/>
          </w:tcPr>
          <w:p w:rsidR="00A135BE" w:rsidRPr="008A6FD9" w:rsidRDefault="00A135BE" w:rsidP="00A135B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A135BE" w:rsidRPr="008A6FD9" w:rsidRDefault="00A135BE" w:rsidP="00A135B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A135BE" w:rsidRPr="00AA6C89" w:rsidTr="00A135BE">
        <w:trPr>
          <w:trHeight w:val="697"/>
        </w:trPr>
        <w:tc>
          <w:tcPr>
            <w:tcW w:w="959" w:type="dxa"/>
            <w:tcBorders>
              <w:top w:val="single" w:sz="4" w:space="0" w:color="auto"/>
            </w:tcBorders>
          </w:tcPr>
          <w:p w:rsidR="00A135BE" w:rsidRPr="00AA6C89" w:rsidRDefault="00A135BE" w:rsidP="00A135BE">
            <w:pPr>
              <w:rPr>
                <w:b/>
                <w:noProof/>
                <w:sz w:val="28"/>
                <w:szCs w:val="28"/>
                <w:lang w:val="en-US"/>
              </w:rPr>
            </w:pPr>
            <w:r w:rsidRPr="00AA6C89">
              <w:rPr>
                <w:b/>
                <w:noProof/>
                <w:sz w:val="28"/>
                <w:szCs w:val="28"/>
                <w:lang w:val="en-US"/>
              </w:rPr>
              <w:t>3.</w:t>
            </w:r>
          </w:p>
        </w:tc>
        <w:tc>
          <w:tcPr>
            <w:tcW w:w="5891" w:type="dxa"/>
            <w:tcBorders>
              <w:top w:val="single" w:sz="4" w:space="0" w:color="auto"/>
            </w:tcBorders>
          </w:tcPr>
          <w:p w:rsidR="00A135BE" w:rsidRPr="00AA6C89" w:rsidRDefault="00A135BE" w:rsidP="00A135BE">
            <w:pPr>
              <w:rPr>
                <w:b/>
                <w:noProof/>
                <w:sz w:val="28"/>
                <w:szCs w:val="28"/>
                <w:lang w:val="en-US"/>
              </w:rPr>
            </w:pPr>
            <w:r w:rsidRPr="00AA6C89">
              <w:rPr>
                <w:b/>
                <w:noProof/>
                <w:sz w:val="28"/>
                <w:szCs w:val="28"/>
                <w:lang w:val="en-US"/>
              </w:rPr>
              <w:t>Количество письменных обращений граждан</w:t>
            </w:r>
          </w:p>
        </w:tc>
        <w:tc>
          <w:tcPr>
            <w:tcW w:w="1480" w:type="dxa"/>
          </w:tcPr>
          <w:p w:rsidR="00A135BE" w:rsidRPr="008A6FD9" w:rsidRDefault="00A135BE" w:rsidP="00A135BE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125</w:t>
            </w:r>
          </w:p>
        </w:tc>
        <w:tc>
          <w:tcPr>
            <w:tcW w:w="1480" w:type="dxa"/>
          </w:tcPr>
          <w:p w:rsidR="00A135BE" w:rsidRPr="008A6FD9" w:rsidRDefault="00A135BE" w:rsidP="00A135BE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142</w:t>
            </w:r>
          </w:p>
        </w:tc>
      </w:tr>
      <w:tr w:rsidR="00A135BE" w:rsidRPr="00AA6C89" w:rsidTr="00A135BE">
        <w:trPr>
          <w:trHeight w:val="332"/>
        </w:trPr>
        <w:tc>
          <w:tcPr>
            <w:tcW w:w="959" w:type="dxa"/>
          </w:tcPr>
          <w:p w:rsidR="00A135BE" w:rsidRPr="00AA6C89" w:rsidRDefault="00A135BE" w:rsidP="00A135BE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3.1</w:t>
            </w:r>
          </w:p>
        </w:tc>
        <w:tc>
          <w:tcPr>
            <w:tcW w:w="5891" w:type="dxa"/>
          </w:tcPr>
          <w:p w:rsidR="00A135BE" w:rsidRPr="00AA6C89" w:rsidRDefault="00A135BE" w:rsidP="00A135BE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из них поступивших «письменно»</w:t>
            </w:r>
          </w:p>
        </w:tc>
        <w:tc>
          <w:tcPr>
            <w:tcW w:w="1480" w:type="dxa"/>
          </w:tcPr>
          <w:p w:rsidR="00A135BE" w:rsidRPr="008A6FD9" w:rsidRDefault="00A135BE" w:rsidP="00A135B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125</w:t>
            </w:r>
          </w:p>
        </w:tc>
        <w:tc>
          <w:tcPr>
            <w:tcW w:w="1480" w:type="dxa"/>
          </w:tcPr>
          <w:p w:rsidR="00A135BE" w:rsidRPr="008A6FD9" w:rsidRDefault="00A135BE" w:rsidP="00A135B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40</w:t>
            </w:r>
          </w:p>
        </w:tc>
      </w:tr>
      <w:tr w:rsidR="00A135BE" w:rsidRPr="00AA6C89" w:rsidTr="00A135BE">
        <w:trPr>
          <w:trHeight w:val="410"/>
        </w:trPr>
        <w:tc>
          <w:tcPr>
            <w:tcW w:w="959" w:type="dxa"/>
          </w:tcPr>
          <w:p w:rsidR="00A135BE" w:rsidRPr="00AA6C89" w:rsidRDefault="00A135BE" w:rsidP="00A135BE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3.</w:t>
            </w:r>
            <w:r w:rsidRPr="00AA6C89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5891" w:type="dxa"/>
          </w:tcPr>
          <w:p w:rsidR="00A135BE" w:rsidRPr="00AA6C89" w:rsidRDefault="00A135BE" w:rsidP="00A135BE">
            <w:pPr>
              <w:rPr>
                <w:noProof/>
                <w:sz w:val="28"/>
                <w:szCs w:val="28"/>
              </w:rPr>
            </w:pPr>
            <w:r w:rsidRPr="00450155">
              <w:rPr>
                <w:noProof/>
                <w:sz w:val="28"/>
                <w:szCs w:val="28"/>
              </w:rPr>
              <w:t>Обращения в форме электронного документа</w:t>
            </w:r>
          </w:p>
        </w:tc>
        <w:tc>
          <w:tcPr>
            <w:tcW w:w="1480" w:type="dxa"/>
          </w:tcPr>
          <w:p w:rsidR="00A135BE" w:rsidRPr="008A6FD9" w:rsidRDefault="00A135BE" w:rsidP="00A135B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24</w:t>
            </w:r>
          </w:p>
        </w:tc>
        <w:tc>
          <w:tcPr>
            <w:tcW w:w="1480" w:type="dxa"/>
          </w:tcPr>
          <w:p w:rsidR="00A135BE" w:rsidRPr="008A6FD9" w:rsidRDefault="00A135BE" w:rsidP="00A135B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</w:t>
            </w:r>
          </w:p>
        </w:tc>
      </w:tr>
      <w:tr w:rsidR="00A135BE" w:rsidRPr="00AA6C89" w:rsidTr="00A135BE">
        <w:trPr>
          <w:trHeight w:val="410"/>
        </w:trPr>
        <w:tc>
          <w:tcPr>
            <w:tcW w:w="959" w:type="dxa"/>
          </w:tcPr>
          <w:p w:rsidR="00A135BE" w:rsidRPr="00DC2C69" w:rsidRDefault="00A135BE" w:rsidP="00A135B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3.3</w:t>
            </w:r>
          </w:p>
        </w:tc>
        <w:tc>
          <w:tcPr>
            <w:tcW w:w="5891" w:type="dxa"/>
          </w:tcPr>
          <w:p w:rsidR="00A135BE" w:rsidRPr="00450155" w:rsidRDefault="00A135BE" w:rsidP="00A135B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Через «Корреспонденский ящик»</w:t>
            </w:r>
          </w:p>
        </w:tc>
        <w:tc>
          <w:tcPr>
            <w:tcW w:w="1480" w:type="dxa"/>
          </w:tcPr>
          <w:p w:rsidR="00A135BE" w:rsidRDefault="00A135BE" w:rsidP="00A135B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25</w:t>
            </w:r>
          </w:p>
        </w:tc>
        <w:tc>
          <w:tcPr>
            <w:tcW w:w="1480" w:type="dxa"/>
          </w:tcPr>
          <w:p w:rsidR="00A135BE" w:rsidRDefault="00A135BE" w:rsidP="00A135B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A135BE" w:rsidRPr="00AA6C89" w:rsidTr="00A135BE">
        <w:trPr>
          <w:trHeight w:val="410"/>
        </w:trPr>
        <w:tc>
          <w:tcPr>
            <w:tcW w:w="959" w:type="dxa"/>
          </w:tcPr>
          <w:p w:rsidR="00A135BE" w:rsidRPr="00C77016" w:rsidRDefault="00A135BE" w:rsidP="00A135B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3.5</w:t>
            </w:r>
          </w:p>
        </w:tc>
        <w:tc>
          <w:tcPr>
            <w:tcW w:w="5891" w:type="dxa"/>
          </w:tcPr>
          <w:p w:rsidR="00A135BE" w:rsidRPr="00AA6C89" w:rsidRDefault="00A135BE" w:rsidP="00A135B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ГИС</w:t>
            </w:r>
          </w:p>
        </w:tc>
        <w:tc>
          <w:tcPr>
            <w:tcW w:w="1480" w:type="dxa"/>
          </w:tcPr>
          <w:p w:rsidR="00A135BE" w:rsidRDefault="00A135BE" w:rsidP="00A135B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A135BE" w:rsidRDefault="00A135BE" w:rsidP="00A135B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A135BE" w:rsidRPr="00AA6C89" w:rsidTr="00A135BE">
        <w:tc>
          <w:tcPr>
            <w:tcW w:w="959" w:type="dxa"/>
          </w:tcPr>
          <w:p w:rsidR="00A135BE" w:rsidRPr="00AA6C89" w:rsidRDefault="00A135BE" w:rsidP="00A135BE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3.</w:t>
            </w:r>
            <w:r>
              <w:rPr>
                <w:noProof/>
                <w:sz w:val="28"/>
                <w:szCs w:val="28"/>
              </w:rPr>
              <w:t>6</w:t>
            </w:r>
          </w:p>
        </w:tc>
        <w:tc>
          <w:tcPr>
            <w:tcW w:w="5891" w:type="dxa"/>
          </w:tcPr>
          <w:p w:rsidR="00A135BE" w:rsidRPr="00AA6C89" w:rsidRDefault="00A135BE" w:rsidP="00A135BE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поступило от органов исполнительной власти и должностных лиц</w:t>
            </w:r>
          </w:p>
        </w:tc>
        <w:tc>
          <w:tcPr>
            <w:tcW w:w="1480" w:type="dxa"/>
          </w:tcPr>
          <w:p w:rsidR="00A135BE" w:rsidRPr="008A6FD9" w:rsidRDefault="00A135BE" w:rsidP="00A135B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76</w:t>
            </w:r>
          </w:p>
        </w:tc>
        <w:tc>
          <w:tcPr>
            <w:tcW w:w="1480" w:type="dxa"/>
          </w:tcPr>
          <w:p w:rsidR="00A135BE" w:rsidRPr="008A6FD9" w:rsidRDefault="00A135BE" w:rsidP="00A135B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101</w:t>
            </w:r>
          </w:p>
        </w:tc>
      </w:tr>
      <w:tr w:rsidR="00A135BE" w:rsidRPr="00AA6C89" w:rsidTr="00A135BE">
        <w:tc>
          <w:tcPr>
            <w:tcW w:w="959" w:type="dxa"/>
          </w:tcPr>
          <w:p w:rsidR="00A135BE" w:rsidRPr="00DC2C69" w:rsidRDefault="00A135BE" w:rsidP="00A135B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3.6.3</w:t>
            </w:r>
          </w:p>
        </w:tc>
        <w:tc>
          <w:tcPr>
            <w:tcW w:w="5891" w:type="dxa"/>
          </w:tcPr>
          <w:p w:rsidR="00A135BE" w:rsidRPr="00AA6C89" w:rsidRDefault="00A135BE" w:rsidP="00A135B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Поступило из Администрации Президента РФ</w:t>
            </w:r>
          </w:p>
        </w:tc>
        <w:tc>
          <w:tcPr>
            <w:tcW w:w="1480" w:type="dxa"/>
          </w:tcPr>
          <w:p w:rsidR="00A135BE" w:rsidRDefault="00A135BE" w:rsidP="00A135B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A135BE" w:rsidRDefault="00A135BE" w:rsidP="00A135B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</w:t>
            </w:r>
          </w:p>
        </w:tc>
      </w:tr>
      <w:tr w:rsidR="00A135BE" w:rsidRPr="00AA6C89" w:rsidTr="00A135BE">
        <w:trPr>
          <w:trHeight w:val="1214"/>
        </w:trPr>
        <w:tc>
          <w:tcPr>
            <w:tcW w:w="959" w:type="dxa"/>
          </w:tcPr>
          <w:p w:rsidR="00A135BE" w:rsidRPr="00AA6C89" w:rsidRDefault="00A135BE" w:rsidP="00A135BE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3.</w:t>
            </w:r>
            <w:r>
              <w:rPr>
                <w:noProof/>
                <w:sz w:val="28"/>
                <w:szCs w:val="28"/>
              </w:rPr>
              <w:t>7</w:t>
            </w:r>
          </w:p>
        </w:tc>
        <w:tc>
          <w:tcPr>
            <w:tcW w:w="5891" w:type="dxa"/>
          </w:tcPr>
          <w:p w:rsidR="00A135BE" w:rsidRPr="00AA6C89" w:rsidRDefault="00A135BE" w:rsidP="00A135BE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Количество обращений граждан рассмотренных с нарушением срока ответа органам государственной власти и должностным лицам</w:t>
            </w:r>
          </w:p>
        </w:tc>
        <w:tc>
          <w:tcPr>
            <w:tcW w:w="1480" w:type="dxa"/>
          </w:tcPr>
          <w:p w:rsidR="00A135BE" w:rsidRPr="008A6FD9" w:rsidRDefault="00A135BE" w:rsidP="00A135B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A135BE" w:rsidRPr="008A6FD9" w:rsidRDefault="00A135BE" w:rsidP="00A135B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A135BE" w:rsidRPr="00AA6C89" w:rsidTr="00A135BE">
        <w:trPr>
          <w:trHeight w:val="70"/>
        </w:trPr>
        <w:tc>
          <w:tcPr>
            <w:tcW w:w="959" w:type="dxa"/>
          </w:tcPr>
          <w:p w:rsidR="00A135BE" w:rsidRPr="00AA6C89" w:rsidRDefault="00A135BE" w:rsidP="00A135BE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3.</w:t>
            </w:r>
            <w:r>
              <w:rPr>
                <w:noProof/>
                <w:sz w:val="28"/>
                <w:szCs w:val="28"/>
              </w:rPr>
              <w:t>8</w:t>
            </w:r>
          </w:p>
        </w:tc>
        <w:tc>
          <w:tcPr>
            <w:tcW w:w="5891" w:type="dxa"/>
          </w:tcPr>
          <w:p w:rsidR="00A135BE" w:rsidRPr="00AA6C89" w:rsidRDefault="00A135BE" w:rsidP="00A135BE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Количество обращений граждан рассмотренных с нарушением срока ответа заявителю</w:t>
            </w:r>
          </w:p>
        </w:tc>
        <w:tc>
          <w:tcPr>
            <w:tcW w:w="1480" w:type="dxa"/>
          </w:tcPr>
          <w:p w:rsidR="00A135BE" w:rsidRPr="008A6FD9" w:rsidRDefault="00A135BE" w:rsidP="00A135B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A135BE" w:rsidRPr="008A6FD9" w:rsidRDefault="00A135BE" w:rsidP="00A135B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A135BE" w:rsidRPr="00AA6C89" w:rsidTr="00A135BE">
        <w:trPr>
          <w:trHeight w:val="362"/>
        </w:trPr>
        <w:tc>
          <w:tcPr>
            <w:tcW w:w="959" w:type="dxa"/>
          </w:tcPr>
          <w:p w:rsidR="00A135BE" w:rsidRPr="00AA6C89" w:rsidRDefault="00A135BE" w:rsidP="00A135BE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4</w:t>
            </w:r>
            <w:r w:rsidRPr="00AA6C89">
              <w:rPr>
                <w:noProof/>
                <w:sz w:val="28"/>
                <w:szCs w:val="28"/>
                <w:lang w:val="en-US"/>
              </w:rPr>
              <w:t>.</w:t>
            </w:r>
            <w:r w:rsidRPr="00AA6C89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5891" w:type="dxa"/>
          </w:tcPr>
          <w:p w:rsidR="00A135BE" w:rsidRPr="00AA6C89" w:rsidRDefault="00A135BE" w:rsidP="00A135BE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повторных</w:t>
            </w:r>
          </w:p>
        </w:tc>
        <w:tc>
          <w:tcPr>
            <w:tcW w:w="1480" w:type="dxa"/>
          </w:tcPr>
          <w:p w:rsidR="00A135BE" w:rsidRPr="008A6FD9" w:rsidRDefault="00A135BE" w:rsidP="00A135B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32</w:t>
            </w:r>
          </w:p>
        </w:tc>
        <w:tc>
          <w:tcPr>
            <w:tcW w:w="1480" w:type="dxa"/>
          </w:tcPr>
          <w:p w:rsidR="00A135BE" w:rsidRPr="008A6FD9" w:rsidRDefault="00A135BE" w:rsidP="00A135B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24</w:t>
            </w:r>
          </w:p>
        </w:tc>
      </w:tr>
      <w:tr w:rsidR="00A135BE" w:rsidRPr="00AA6C89" w:rsidTr="00A135BE">
        <w:trPr>
          <w:trHeight w:val="277"/>
        </w:trPr>
        <w:tc>
          <w:tcPr>
            <w:tcW w:w="959" w:type="dxa"/>
          </w:tcPr>
          <w:p w:rsidR="00A135BE" w:rsidRPr="00AA6C89" w:rsidRDefault="00A135BE" w:rsidP="00A135B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4.2 </w:t>
            </w:r>
          </w:p>
        </w:tc>
        <w:tc>
          <w:tcPr>
            <w:tcW w:w="5891" w:type="dxa"/>
          </w:tcPr>
          <w:p w:rsidR="00A135BE" w:rsidRPr="00AA6C89" w:rsidRDefault="00A135BE" w:rsidP="00A135BE">
            <w:pPr>
              <w:rPr>
                <w:noProof/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t>Многократные</w:t>
            </w:r>
          </w:p>
        </w:tc>
        <w:tc>
          <w:tcPr>
            <w:tcW w:w="1480" w:type="dxa"/>
          </w:tcPr>
          <w:p w:rsidR="00A135BE" w:rsidRPr="008A6FD9" w:rsidRDefault="00A135BE" w:rsidP="00A135B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A135BE" w:rsidRPr="008A6FD9" w:rsidRDefault="00A135BE" w:rsidP="00A135B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A135BE" w:rsidRPr="00AA6C89" w:rsidTr="00A135BE">
        <w:trPr>
          <w:trHeight w:val="171"/>
        </w:trPr>
        <w:tc>
          <w:tcPr>
            <w:tcW w:w="959" w:type="dxa"/>
          </w:tcPr>
          <w:p w:rsidR="00A135BE" w:rsidRPr="00AA6C89" w:rsidRDefault="00A135BE" w:rsidP="00A135BE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4</w:t>
            </w:r>
            <w:r w:rsidRPr="00AA6C89">
              <w:rPr>
                <w:noProof/>
                <w:sz w:val="28"/>
                <w:szCs w:val="28"/>
                <w:lang w:val="en-US"/>
              </w:rPr>
              <w:t>.</w:t>
            </w:r>
            <w:r w:rsidRPr="00AA6C89">
              <w:rPr>
                <w:noProof/>
                <w:sz w:val="28"/>
                <w:szCs w:val="28"/>
              </w:rPr>
              <w:t>3</w:t>
            </w:r>
          </w:p>
        </w:tc>
        <w:tc>
          <w:tcPr>
            <w:tcW w:w="5891" w:type="dxa"/>
          </w:tcPr>
          <w:p w:rsidR="00A135BE" w:rsidRPr="00AA6C89" w:rsidRDefault="00A135BE" w:rsidP="00A135BE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Коллективных</w:t>
            </w:r>
          </w:p>
        </w:tc>
        <w:tc>
          <w:tcPr>
            <w:tcW w:w="1480" w:type="dxa"/>
          </w:tcPr>
          <w:p w:rsidR="00A135BE" w:rsidRPr="008A6FD9" w:rsidRDefault="00A135BE" w:rsidP="00A135B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12</w:t>
            </w:r>
          </w:p>
        </w:tc>
        <w:tc>
          <w:tcPr>
            <w:tcW w:w="1480" w:type="dxa"/>
          </w:tcPr>
          <w:p w:rsidR="00A135BE" w:rsidRPr="008A6FD9" w:rsidRDefault="00A135BE" w:rsidP="00A135BE">
            <w:pPr>
              <w:jc w:val="center"/>
              <w:rPr>
                <w:noProof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sz w:val="28"/>
                <w:szCs w:val="28"/>
              </w:rPr>
              <w:t>8</w:t>
            </w:r>
          </w:p>
        </w:tc>
      </w:tr>
    </w:tbl>
    <w:p w:rsidR="00C03A9B" w:rsidRDefault="00C03A9B"/>
    <w:p w:rsidR="00542194" w:rsidRDefault="00542194">
      <w:pPr>
        <w:rPr>
          <w:b/>
          <w:sz w:val="28"/>
          <w:szCs w:val="28"/>
        </w:rPr>
      </w:pPr>
    </w:p>
    <w:p w:rsidR="00C03A9B" w:rsidRDefault="00C03A9B">
      <w:pPr>
        <w:rPr>
          <w:b/>
          <w:sz w:val="28"/>
          <w:szCs w:val="28"/>
        </w:rPr>
      </w:pPr>
      <w:r w:rsidRPr="00C03A9B">
        <w:rPr>
          <w:b/>
          <w:sz w:val="28"/>
          <w:szCs w:val="28"/>
        </w:rPr>
        <w:t>Нарушен</w:t>
      </w:r>
      <w:r w:rsidR="00437B21">
        <w:rPr>
          <w:b/>
          <w:sz w:val="28"/>
          <w:szCs w:val="28"/>
        </w:rPr>
        <w:t>ий</w:t>
      </w:r>
      <w:r w:rsidRPr="00C03A9B">
        <w:rPr>
          <w:b/>
          <w:sz w:val="28"/>
          <w:szCs w:val="28"/>
        </w:rPr>
        <w:t xml:space="preserve"> срок</w:t>
      </w:r>
      <w:r w:rsidR="00437B21">
        <w:rPr>
          <w:b/>
          <w:sz w:val="28"/>
          <w:szCs w:val="28"/>
        </w:rPr>
        <w:t>ов</w:t>
      </w:r>
      <w:r w:rsidRPr="00C03A9B">
        <w:rPr>
          <w:b/>
          <w:sz w:val="28"/>
          <w:szCs w:val="28"/>
        </w:rPr>
        <w:t xml:space="preserve"> рассмотрения </w:t>
      </w:r>
      <w:r w:rsidR="00EC7E40">
        <w:rPr>
          <w:b/>
          <w:sz w:val="28"/>
          <w:szCs w:val="28"/>
        </w:rPr>
        <w:t xml:space="preserve"> </w:t>
      </w:r>
      <w:r w:rsidRPr="00C03A9B">
        <w:rPr>
          <w:b/>
          <w:sz w:val="28"/>
          <w:szCs w:val="28"/>
        </w:rPr>
        <w:t>обращени</w:t>
      </w:r>
      <w:r w:rsidR="00E97883">
        <w:rPr>
          <w:b/>
          <w:sz w:val="28"/>
          <w:szCs w:val="28"/>
        </w:rPr>
        <w:t xml:space="preserve">я </w:t>
      </w:r>
      <w:r w:rsidRPr="00C03A9B">
        <w:rPr>
          <w:b/>
          <w:sz w:val="28"/>
          <w:szCs w:val="28"/>
        </w:rPr>
        <w:t xml:space="preserve"> граждан</w:t>
      </w:r>
      <w:r w:rsidR="00437B21">
        <w:rPr>
          <w:b/>
          <w:sz w:val="28"/>
          <w:szCs w:val="28"/>
        </w:rPr>
        <w:t xml:space="preserve"> нет.</w:t>
      </w:r>
    </w:p>
    <w:p w:rsidR="00542194" w:rsidRDefault="00542194">
      <w:pPr>
        <w:rPr>
          <w:b/>
          <w:sz w:val="28"/>
          <w:szCs w:val="28"/>
        </w:rPr>
      </w:pPr>
    </w:p>
    <w:p w:rsidR="00FB500F" w:rsidRPr="00C03A9B" w:rsidRDefault="00FB500F">
      <w:pPr>
        <w:rPr>
          <w:b/>
          <w:sz w:val="28"/>
          <w:szCs w:val="28"/>
        </w:rPr>
      </w:pPr>
    </w:p>
    <w:sectPr w:rsidR="00FB500F" w:rsidRPr="00C03A9B" w:rsidSect="0054219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A9B"/>
    <w:rsid w:val="000A3244"/>
    <w:rsid w:val="000C6911"/>
    <w:rsid w:val="000F441C"/>
    <w:rsid w:val="00110208"/>
    <w:rsid w:val="003B7671"/>
    <w:rsid w:val="003C28DF"/>
    <w:rsid w:val="00437B21"/>
    <w:rsid w:val="00441CE3"/>
    <w:rsid w:val="00484EFE"/>
    <w:rsid w:val="004A6A1D"/>
    <w:rsid w:val="00533F60"/>
    <w:rsid w:val="00542194"/>
    <w:rsid w:val="00677339"/>
    <w:rsid w:val="006B2D98"/>
    <w:rsid w:val="007553D1"/>
    <w:rsid w:val="00844AFC"/>
    <w:rsid w:val="00873331"/>
    <w:rsid w:val="008914E9"/>
    <w:rsid w:val="00907BA7"/>
    <w:rsid w:val="0095723E"/>
    <w:rsid w:val="009B5F60"/>
    <w:rsid w:val="00A135BE"/>
    <w:rsid w:val="00A42898"/>
    <w:rsid w:val="00A642F1"/>
    <w:rsid w:val="00A8680A"/>
    <w:rsid w:val="00B45516"/>
    <w:rsid w:val="00BA0C5F"/>
    <w:rsid w:val="00BC08AB"/>
    <w:rsid w:val="00C03A9B"/>
    <w:rsid w:val="00CC3530"/>
    <w:rsid w:val="00E36B82"/>
    <w:rsid w:val="00E85481"/>
    <w:rsid w:val="00E97883"/>
    <w:rsid w:val="00EC3E26"/>
    <w:rsid w:val="00EC7E40"/>
    <w:rsid w:val="00F0102A"/>
    <w:rsid w:val="00F71E8D"/>
    <w:rsid w:val="00FB5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23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723E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FB500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Zlobina</dc:creator>
  <cp:lastModifiedBy>Zlobina</cp:lastModifiedBy>
  <cp:revision>11</cp:revision>
  <cp:lastPrinted>2023-06-30T11:47:00Z</cp:lastPrinted>
  <dcterms:created xsi:type="dcterms:W3CDTF">2023-06-30T12:10:00Z</dcterms:created>
  <dcterms:modified xsi:type="dcterms:W3CDTF">2023-11-13T04:34:00Z</dcterms:modified>
</cp:coreProperties>
</file>