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F4" w:rsidRDefault="00DB46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46F4" w:rsidRDefault="00DB46F4">
      <w:pPr>
        <w:pStyle w:val="ConsPlusNormal"/>
        <w:jc w:val="both"/>
        <w:outlineLvl w:val="0"/>
      </w:pPr>
    </w:p>
    <w:p w:rsidR="00DB46F4" w:rsidRDefault="00DB46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46F4" w:rsidRDefault="00DB46F4">
      <w:pPr>
        <w:pStyle w:val="ConsPlusTitle"/>
        <w:jc w:val="center"/>
      </w:pPr>
    </w:p>
    <w:p w:rsidR="00DB46F4" w:rsidRDefault="00DB46F4">
      <w:pPr>
        <w:pStyle w:val="ConsPlusTitle"/>
        <w:jc w:val="center"/>
      </w:pPr>
      <w:r>
        <w:t>ПОСТАНОВЛЕНИЕ</w:t>
      </w:r>
    </w:p>
    <w:p w:rsidR="00DB46F4" w:rsidRDefault="00DB46F4">
      <w:pPr>
        <w:pStyle w:val="ConsPlusTitle"/>
        <w:jc w:val="center"/>
      </w:pPr>
      <w:r>
        <w:t>от 20 июня 2013 г. N 519</w:t>
      </w:r>
    </w:p>
    <w:p w:rsidR="00DB46F4" w:rsidRDefault="00DB46F4">
      <w:pPr>
        <w:pStyle w:val="ConsPlusTitle"/>
        <w:jc w:val="center"/>
      </w:pPr>
    </w:p>
    <w:p w:rsidR="00DB46F4" w:rsidRDefault="00DB46F4">
      <w:pPr>
        <w:pStyle w:val="ConsPlusTitle"/>
        <w:jc w:val="center"/>
      </w:pPr>
      <w:r>
        <w:t>ОБ УДОСТОВЕРЕНИИ</w:t>
      </w:r>
    </w:p>
    <w:p w:rsidR="00DB46F4" w:rsidRDefault="00DB46F4">
      <w:pPr>
        <w:pStyle w:val="ConsPlusTitle"/>
        <w:jc w:val="center"/>
      </w:pPr>
      <w:r>
        <w:t>ЧЛЕНА СЕМЬИ ПОГИБШЕГО (УМЕРШЕГО) ИНВАЛИДА ВОЙНЫ,</w:t>
      </w:r>
    </w:p>
    <w:p w:rsidR="00DB46F4" w:rsidRDefault="00DB46F4">
      <w:pPr>
        <w:pStyle w:val="ConsPlusTitle"/>
        <w:jc w:val="center"/>
      </w:pPr>
      <w:r>
        <w:t>УЧАСТНИКА ВЕЛИКОЙ ОТЕЧЕСТВЕННОЙ ВОЙНЫ И ВЕТЕРАНА</w:t>
      </w:r>
    </w:p>
    <w:p w:rsidR="00DB46F4" w:rsidRDefault="00DB46F4">
      <w:pPr>
        <w:pStyle w:val="ConsPlusTitle"/>
        <w:jc w:val="center"/>
      </w:pPr>
      <w:r>
        <w:t>БОЕВЫХ ДЕЙСТВИЙ</w:t>
      </w:r>
    </w:p>
    <w:p w:rsidR="00DB46F4" w:rsidRDefault="00DB4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B4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5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6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01.06.2022 </w:t>
            </w:r>
            <w:hyperlink r:id="rId7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 xml:space="preserve">, от 06.06.2023 </w:t>
            </w:r>
            <w:hyperlink r:id="rId8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9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28.09.2023 </w:t>
            </w:r>
            <w:hyperlink r:id="rId10">
              <w:r>
                <w:rPr>
                  <w:color w:val="0000FF"/>
                </w:rPr>
                <w:t>N 1584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</w:tr>
    </w:tbl>
    <w:p w:rsidR="00DB46F4" w:rsidRDefault="00DB46F4">
      <w:pPr>
        <w:pStyle w:val="ConsPlusNormal"/>
        <w:jc w:val="center"/>
      </w:pPr>
    </w:p>
    <w:p w:rsidR="00DB46F4" w:rsidRDefault="00DB46F4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DB46F4" w:rsidRDefault="00DB46F4">
      <w:pPr>
        <w:pStyle w:val="ConsPlusNormal"/>
        <w:spacing w:before="280"/>
        <w:ind w:firstLine="540"/>
        <w:jc w:val="both"/>
      </w:pPr>
      <w:hyperlink w:anchor="P44">
        <w:r>
          <w:rPr>
            <w:color w:val="0000FF"/>
          </w:rPr>
          <w:t>единый образец</w:t>
        </w:r>
      </w:hyperlink>
      <w:r>
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DB46F4" w:rsidRDefault="00DB46F4">
      <w:pPr>
        <w:pStyle w:val="ConsPlusNormal"/>
        <w:spacing w:before="280"/>
        <w:ind w:firstLine="540"/>
        <w:jc w:val="both"/>
      </w:pPr>
      <w:hyperlink w:anchor="P100">
        <w:r>
          <w:rPr>
            <w:color w:val="0000FF"/>
          </w:rPr>
          <w:t>описание бланка</w:t>
        </w:r>
      </w:hyperlink>
      <w:r>
        <w:t xml:space="preserve">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DB46F4" w:rsidRDefault="00DB46F4">
      <w:pPr>
        <w:pStyle w:val="ConsPlusNormal"/>
        <w:spacing w:before="280"/>
        <w:ind w:firstLine="540"/>
        <w:jc w:val="both"/>
      </w:pPr>
      <w:hyperlink w:anchor="P13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2. Установить, что удостоверения, выданные членам семьи погибшего (умершего) инвалида войны, участника Великой Отечественной войны и ветерана боевых действий до вступления в силу настоящего постановления, а также удостоверения о праве на льготы, единый образец которых утвержден до 1 января 1992 года, действительны для предоставления членам семьи погибшего (умершего) инвалида войны, участника Великой Отечественной войны и ветерана боевых действий мер социальной поддержки.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3. Министерству труда и социальной защиты Российской Федерации: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lastRenderedPageBreak/>
        <w:t xml:space="preserve">давать разъяснения по вопросам, связанным с применением </w:t>
      </w:r>
      <w:hyperlink w:anchor="P131">
        <w:r>
          <w:rPr>
            <w:color w:val="0000FF"/>
          </w:rPr>
          <w:t>инструкции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обеспечить изготовление и передачу бланков удостоверений члена семьи погибшего (умершего) инвалида войны, участника Великой Отечественной войны и ветерана боевых действий, соответствующих требованиям, предъявляемым к защищенной полиграфической продукции (уровень Б), по заявкам государственных органов, имеющих право на их выдачу.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4. Финансовое обеспечение расходов, связанных с изготовлением бланков удостоверений члена семьи погибшего (умершего) инвалида войны, участника Великой Отечественной войны и ветерана боевых действий, а также передачей бланков удостоверений имеющим право на их выдачу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Федерации на соответствующий финансовый год на указанные цели.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 1 июля 2013 г.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jc w:val="right"/>
      </w:pPr>
      <w:r>
        <w:t>Председатель Правительства</w:t>
      </w:r>
    </w:p>
    <w:p w:rsidR="00DB46F4" w:rsidRDefault="00DB46F4">
      <w:pPr>
        <w:pStyle w:val="ConsPlusNormal"/>
        <w:jc w:val="right"/>
      </w:pPr>
      <w:r>
        <w:t>Российской Федерации</w:t>
      </w:r>
    </w:p>
    <w:p w:rsidR="00DB46F4" w:rsidRDefault="00DB46F4">
      <w:pPr>
        <w:pStyle w:val="ConsPlusNormal"/>
        <w:jc w:val="right"/>
      </w:pPr>
      <w:r>
        <w:t>Д.МЕДВЕДЕВ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jc w:val="right"/>
        <w:outlineLvl w:val="0"/>
      </w:pPr>
      <w:r>
        <w:t>Утвержден</w:t>
      </w:r>
    </w:p>
    <w:p w:rsidR="00DB46F4" w:rsidRDefault="00DB46F4">
      <w:pPr>
        <w:pStyle w:val="ConsPlusNormal"/>
        <w:jc w:val="right"/>
      </w:pPr>
      <w:r>
        <w:t>постановлением Правительства</w:t>
      </w:r>
    </w:p>
    <w:p w:rsidR="00DB46F4" w:rsidRDefault="00DB46F4">
      <w:pPr>
        <w:pStyle w:val="ConsPlusNormal"/>
        <w:jc w:val="right"/>
      </w:pPr>
      <w:r>
        <w:t>Российской Федерации</w:t>
      </w:r>
    </w:p>
    <w:p w:rsidR="00DB46F4" w:rsidRDefault="00DB46F4">
      <w:pPr>
        <w:pStyle w:val="ConsPlusNormal"/>
        <w:jc w:val="right"/>
      </w:pPr>
      <w:r>
        <w:t>от 20 июня 2013 г. N 519</w:t>
      </w:r>
    </w:p>
    <w:p w:rsidR="00DB46F4" w:rsidRDefault="00DB4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B4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01.06.2022 N 1000)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</w:tr>
    </w:tbl>
    <w:p w:rsidR="00DB46F4" w:rsidRDefault="00DB46F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B4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6F4" w:rsidRDefault="00DB46F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B46F4" w:rsidRDefault="00DB46F4">
            <w:pPr>
              <w:pStyle w:val="ConsPlusNormal"/>
              <w:jc w:val="both"/>
            </w:pPr>
            <w:r>
              <w:rPr>
                <w:color w:val="392C69"/>
              </w:rPr>
              <w:t xml:space="preserve">Допускается оформление имеющихся в наличии резервов </w:t>
            </w:r>
            <w:hyperlink r:id="rId13">
              <w:r>
                <w:rPr>
                  <w:color w:val="0000FF"/>
                </w:rPr>
                <w:t>бланков</w:t>
              </w:r>
            </w:hyperlink>
            <w:r>
              <w:rPr>
                <w:color w:val="392C69"/>
              </w:rPr>
              <w:t xml:space="preserve"> удостоверений, действовавших до 02.06.2022, до полного их использования (</w:t>
            </w: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01.06.2022 N 1000).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</w:tr>
    </w:tbl>
    <w:p w:rsidR="00DB46F4" w:rsidRDefault="00DB46F4">
      <w:pPr>
        <w:pStyle w:val="ConsPlusNormal"/>
        <w:spacing w:before="360"/>
        <w:jc w:val="center"/>
      </w:pPr>
      <w:bookmarkStart w:id="0" w:name="P44"/>
      <w:bookmarkEnd w:id="0"/>
      <w:r>
        <w:t>ЕДИНЫЙ ОБРАЗЕЦ</w:t>
      </w:r>
    </w:p>
    <w:p w:rsidR="00DB46F4" w:rsidRDefault="00DB46F4">
      <w:pPr>
        <w:pStyle w:val="ConsPlusNormal"/>
        <w:jc w:val="center"/>
      </w:pPr>
      <w:r>
        <w:lastRenderedPageBreak/>
        <w:t>БЛАНКА УДОСТОВЕРЕНИЯ ЧЛЕНА СЕМЬИ ПОГИБШЕГО (УМЕРШЕГО)</w:t>
      </w:r>
    </w:p>
    <w:p w:rsidR="00DB46F4" w:rsidRDefault="00DB46F4">
      <w:pPr>
        <w:pStyle w:val="ConsPlusNormal"/>
        <w:jc w:val="center"/>
      </w:pPr>
      <w:r>
        <w:t>ИНВАЛИДА ВОЙНЫ, УЧАСТНИКА ВЕЛИКОЙ ОТЕЧЕСТВЕННОЙ ВОЙНЫ</w:t>
      </w:r>
    </w:p>
    <w:p w:rsidR="00DB46F4" w:rsidRDefault="00DB46F4">
      <w:pPr>
        <w:pStyle w:val="ConsPlusNormal"/>
        <w:jc w:val="center"/>
      </w:pPr>
      <w:r>
        <w:t>И ВЕТЕРАНА БОЕВЫХ ДЕЙСТВИЙ</w:t>
      </w:r>
    </w:p>
    <w:p w:rsidR="00DB46F4" w:rsidRDefault="00DB46F4">
      <w:pPr>
        <w:pStyle w:val="ConsPlusNormal"/>
        <w:jc w:val="center"/>
      </w:pPr>
    </w:p>
    <w:p w:rsidR="00DB46F4" w:rsidRDefault="00DB46F4">
      <w:pPr>
        <w:pStyle w:val="ConsPlusNormal"/>
        <w:jc w:val="center"/>
        <w:outlineLvl w:val="1"/>
      </w:pPr>
      <w:r>
        <w:t>Обложка бланка удостоверения</w:t>
      </w: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nformat"/>
        <w:jc w:val="both"/>
      </w:pPr>
      <w:r>
        <w:t xml:space="preserve">                           ┌───────────────────┐</w:t>
      </w:r>
    </w:p>
    <w:p w:rsidR="00DB46F4" w:rsidRDefault="00DB46F4">
      <w:pPr>
        <w:pStyle w:val="ConsPlusNonformat"/>
        <w:jc w:val="both"/>
      </w:pPr>
      <w:r>
        <w:t xml:space="preserve">                           │   УДОСТОВЕРЕНИЕ   │</w:t>
      </w:r>
    </w:p>
    <w:p w:rsidR="00DB46F4" w:rsidRDefault="00DB46F4">
      <w:pPr>
        <w:pStyle w:val="ConsPlusNonformat"/>
        <w:jc w:val="both"/>
      </w:pPr>
      <w:r>
        <w:t xml:space="preserve">                           └───────────────────┘</w:t>
      </w: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center"/>
        <w:outlineLvl w:val="1"/>
      </w:pPr>
      <w:r>
        <w:t>Внутренняя левая и правая стороны бланка удостоверения</w:t>
      </w:r>
    </w:p>
    <w:p w:rsidR="00DB46F4" w:rsidRDefault="00DB46F4">
      <w:pPr>
        <w:pStyle w:val="ConsPlusNormal"/>
        <w:jc w:val="center"/>
      </w:pPr>
    </w:p>
    <w:p w:rsidR="00DB46F4" w:rsidRDefault="00DB46F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B46F4" w:rsidRDefault="00DB46F4">
      <w:pPr>
        <w:pStyle w:val="ConsPlusNonformat"/>
        <w:jc w:val="both"/>
      </w:pPr>
      <w:r>
        <w:t>│____________________________________│       Предъявитель настоящего      │</w:t>
      </w:r>
    </w:p>
    <w:p w:rsidR="00DB46F4" w:rsidRDefault="00DB46F4">
      <w:pPr>
        <w:pStyle w:val="ConsPlusNonformat"/>
        <w:jc w:val="both"/>
      </w:pPr>
      <w:r>
        <w:t>│____________________________________│     удостоверения - член семьи     │</w:t>
      </w:r>
    </w:p>
    <w:p w:rsidR="00DB46F4" w:rsidRDefault="00DB46F4">
      <w:pPr>
        <w:pStyle w:val="ConsPlusNonformat"/>
        <w:jc w:val="both"/>
      </w:pPr>
      <w:r>
        <w:t>│</w:t>
      </w:r>
      <w:proofErr w:type="gramStart"/>
      <w:r>
        <w:t xml:space="preserve">   (</w:t>
      </w:r>
      <w:proofErr w:type="gramEnd"/>
      <w:r>
        <w:t>наименование государственного   │        погибшего (умершего)        │</w:t>
      </w:r>
    </w:p>
    <w:p w:rsidR="00DB46F4" w:rsidRDefault="00DB46F4">
      <w:pPr>
        <w:pStyle w:val="ConsPlusNonformat"/>
        <w:jc w:val="both"/>
      </w:pPr>
      <w:proofErr w:type="gramStart"/>
      <w:r>
        <w:t>│  органа</w:t>
      </w:r>
      <w:proofErr w:type="gramEnd"/>
      <w:r>
        <w:t>, выдавшего удостоверение)  │        (нужное подчеркнуть)        │</w:t>
      </w:r>
    </w:p>
    <w:p w:rsidR="00DB46F4" w:rsidRDefault="00DB46F4">
      <w:pPr>
        <w:pStyle w:val="ConsPlusNonformat"/>
        <w:jc w:val="both"/>
      </w:pPr>
      <w:r>
        <w:t xml:space="preserve">│                                    </w:t>
      </w:r>
      <w:proofErr w:type="gramStart"/>
      <w:r>
        <w:t>│  инвалида</w:t>
      </w:r>
      <w:proofErr w:type="gramEnd"/>
      <w:r>
        <w:t xml:space="preserve"> войны, участника Великой │</w:t>
      </w:r>
    </w:p>
    <w:p w:rsidR="00DB46F4" w:rsidRDefault="00DB46F4">
      <w:pPr>
        <w:pStyle w:val="ConsPlusNonformat"/>
        <w:jc w:val="both"/>
      </w:pPr>
      <w:r>
        <w:t>│            УДОСТОВЕРЕНИЕ           │   Отечественной войны и ветерана   │</w:t>
      </w:r>
    </w:p>
    <w:p w:rsidR="00DB46F4" w:rsidRDefault="00DB46F4">
      <w:pPr>
        <w:pStyle w:val="ConsPlusNonformat"/>
        <w:jc w:val="both"/>
      </w:pPr>
      <w:r>
        <w:t>│                                    │          боевых действий           │</w:t>
      </w:r>
    </w:p>
    <w:p w:rsidR="00DB46F4" w:rsidRDefault="00DB46F4">
      <w:pPr>
        <w:pStyle w:val="ConsPlusNonformat"/>
        <w:jc w:val="both"/>
      </w:pPr>
      <w:r>
        <w:t xml:space="preserve">│                 Серия _____ N _____│  </w:t>
      </w:r>
      <w:proofErr w:type="gramStart"/>
      <w:r>
        <w:t xml:space="preserve">   (</w:t>
      </w:r>
      <w:proofErr w:type="gramEnd"/>
      <w:r>
        <w:t xml:space="preserve">пп. _____ п. ___ </w:t>
      </w:r>
      <w:hyperlink r:id="rId15">
        <w:r>
          <w:rPr>
            <w:color w:val="0000FF"/>
          </w:rPr>
          <w:t>статьи 21</w:t>
        </w:r>
      </w:hyperlink>
      <w:r>
        <w:t xml:space="preserve">    │</w:t>
      </w:r>
    </w:p>
    <w:p w:rsidR="00DB46F4" w:rsidRDefault="00DB46F4">
      <w:pPr>
        <w:pStyle w:val="ConsPlusNonformat"/>
        <w:jc w:val="both"/>
      </w:pPr>
      <w:r>
        <w:t>│                 ___________________│ Федерального закона "О ветеранах") │</w:t>
      </w:r>
    </w:p>
    <w:p w:rsidR="00DB46F4" w:rsidRDefault="00DB46F4">
      <w:pPr>
        <w:pStyle w:val="ConsPlusNonformat"/>
        <w:jc w:val="both"/>
      </w:pPr>
      <w:r>
        <w:t xml:space="preserve">│                  </w:t>
      </w:r>
      <w:proofErr w:type="gramStart"/>
      <w:r>
        <w:t xml:space="preserve">   (</w:t>
      </w:r>
      <w:proofErr w:type="gramEnd"/>
      <w:r>
        <w:t>фамилия)      │   имеет право на меры социальной   │</w:t>
      </w:r>
    </w:p>
    <w:p w:rsidR="00DB46F4" w:rsidRDefault="00DB46F4">
      <w:pPr>
        <w:pStyle w:val="ConsPlusNonformat"/>
        <w:jc w:val="both"/>
      </w:pPr>
      <w:r>
        <w:t>│                 ___________________│      поддержки, установленные      │</w:t>
      </w:r>
    </w:p>
    <w:p w:rsidR="00DB46F4" w:rsidRDefault="00DB46F4">
      <w:pPr>
        <w:pStyle w:val="ConsPlusNonformat"/>
        <w:jc w:val="both"/>
      </w:pPr>
      <w:r>
        <w:t xml:space="preserve">│                    </w:t>
      </w:r>
      <w:proofErr w:type="gramStart"/>
      <w:r>
        <w:t xml:space="preserve">   (</w:t>
      </w:r>
      <w:proofErr w:type="gramEnd"/>
      <w:r>
        <w:t xml:space="preserve">имя)        │ 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ветеранах" │</w:t>
      </w:r>
    </w:p>
    <w:p w:rsidR="00DB46F4" w:rsidRDefault="00DB46F4">
      <w:pPr>
        <w:pStyle w:val="ConsPlusNonformat"/>
        <w:jc w:val="both"/>
      </w:pPr>
      <w:r>
        <w:t>│                 ___________________│   УДОСТОВЕРЕНИЕ ДЕЙСТВИТЕЛЬНО НА   │</w:t>
      </w:r>
    </w:p>
    <w:p w:rsidR="00DB46F4" w:rsidRDefault="00DB46F4">
      <w:pPr>
        <w:pStyle w:val="ConsPlusNonformat"/>
        <w:jc w:val="both"/>
      </w:pPr>
      <w:r>
        <w:t xml:space="preserve">│                  </w:t>
      </w:r>
      <w:proofErr w:type="gramStart"/>
      <w:r>
        <w:t xml:space="preserve">   (</w:t>
      </w:r>
      <w:proofErr w:type="gramEnd"/>
      <w:r>
        <w:t>отчество)     │     ВСЕЙ ТЕРРИТОРИИ РОССИЙСКОЙ     │</w:t>
      </w:r>
    </w:p>
    <w:p w:rsidR="00DB46F4" w:rsidRDefault="00DB46F4">
      <w:pPr>
        <w:pStyle w:val="ConsPlusNonformat"/>
        <w:jc w:val="both"/>
      </w:pPr>
      <w:r>
        <w:t>│                                    │              ФЕДЕРАЦИИ             │</w:t>
      </w:r>
    </w:p>
    <w:p w:rsidR="00DB46F4" w:rsidRDefault="00DB46F4">
      <w:pPr>
        <w:pStyle w:val="ConsPlusNonformat"/>
        <w:jc w:val="both"/>
      </w:pPr>
      <w:r>
        <w:t>│ФОТО                                │                                    │</w:t>
      </w:r>
    </w:p>
    <w:p w:rsidR="00DB46F4" w:rsidRDefault="00DB46F4">
      <w:pPr>
        <w:pStyle w:val="ConsPlusNonformat"/>
        <w:jc w:val="both"/>
      </w:pPr>
      <w:r>
        <w:t>│                 ___________________│     Срок действия удостоверения    │</w:t>
      </w:r>
    </w:p>
    <w:p w:rsidR="00DB46F4" w:rsidRDefault="00DB46F4">
      <w:pPr>
        <w:pStyle w:val="ConsPlusNonformat"/>
        <w:jc w:val="both"/>
      </w:pPr>
      <w:r>
        <w:t xml:space="preserve">│               </w:t>
      </w:r>
      <w:proofErr w:type="gramStart"/>
      <w:r>
        <w:t xml:space="preserve">   (</w:t>
      </w:r>
      <w:proofErr w:type="gramEnd"/>
      <w:r>
        <w:t>личная подпись)  │   _______________________________  │</w:t>
      </w:r>
    </w:p>
    <w:p w:rsidR="00DB46F4" w:rsidRDefault="00DB46F4">
      <w:pPr>
        <w:pStyle w:val="ConsPlusNonformat"/>
        <w:jc w:val="both"/>
      </w:pPr>
      <w:r>
        <w:t>│                                    │                                    │</w:t>
      </w:r>
    </w:p>
    <w:p w:rsidR="00DB46F4" w:rsidRDefault="00DB46F4">
      <w:pPr>
        <w:pStyle w:val="ConsPlusNonformat"/>
        <w:jc w:val="both"/>
      </w:pPr>
      <w:r>
        <w:t>│                 МП                 │   Дата выдачи "__" _____ 20__ г.   │</w:t>
      </w:r>
    </w:p>
    <w:p w:rsidR="00DB46F4" w:rsidRDefault="00DB46F4">
      <w:pPr>
        <w:pStyle w:val="ConsPlusNonformat"/>
        <w:jc w:val="both"/>
      </w:pPr>
      <w:r>
        <w:t>│                                    │                                    │</w:t>
      </w:r>
    </w:p>
    <w:p w:rsidR="00DB46F4" w:rsidRDefault="00DB46F4">
      <w:pPr>
        <w:pStyle w:val="ConsPlusNonformat"/>
        <w:jc w:val="both"/>
      </w:pPr>
      <w:r>
        <w:t>│                                    │   ______________________________   │</w:t>
      </w:r>
    </w:p>
    <w:p w:rsidR="00DB46F4" w:rsidRDefault="00DB46F4">
      <w:pPr>
        <w:pStyle w:val="ConsPlusNonformat"/>
        <w:jc w:val="both"/>
      </w:pPr>
      <w:r>
        <w:t xml:space="preserve">│                                    │    </w:t>
      </w:r>
      <w:proofErr w:type="gramStart"/>
      <w:r>
        <w:t xml:space="preserve">   (</w:t>
      </w:r>
      <w:proofErr w:type="gramEnd"/>
      <w:r>
        <w:t>подпись руководителя        │</w:t>
      </w:r>
    </w:p>
    <w:p w:rsidR="00DB46F4" w:rsidRDefault="00DB46F4">
      <w:pPr>
        <w:pStyle w:val="ConsPlusNonformat"/>
        <w:jc w:val="both"/>
      </w:pPr>
      <w:r>
        <w:t>│                                    │      государственного органа       │</w:t>
      </w:r>
    </w:p>
    <w:p w:rsidR="00DB46F4" w:rsidRDefault="00DB46F4">
      <w:pPr>
        <w:pStyle w:val="ConsPlusNonformat"/>
        <w:jc w:val="both"/>
      </w:pPr>
      <w:r>
        <w:t xml:space="preserve">│                                    │   </w:t>
      </w:r>
      <w:proofErr w:type="gramStart"/>
      <w:r>
        <w:t xml:space="preserve">   (</w:t>
      </w:r>
      <w:proofErr w:type="gramEnd"/>
      <w:r>
        <w:t>территориального органа      │</w:t>
      </w:r>
    </w:p>
    <w:p w:rsidR="00DB46F4" w:rsidRDefault="00DB46F4">
      <w:pPr>
        <w:pStyle w:val="ConsPlusNonformat"/>
        <w:jc w:val="both"/>
      </w:pPr>
      <w:r>
        <w:t xml:space="preserve">│                                    │       государственного </w:t>
      </w:r>
      <w:proofErr w:type="gramStart"/>
      <w:r>
        <w:t xml:space="preserve">органа,   </w:t>
      </w:r>
      <w:proofErr w:type="gramEnd"/>
      <w:r>
        <w:t xml:space="preserve">  │</w:t>
      </w:r>
    </w:p>
    <w:p w:rsidR="00DB46F4" w:rsidRDefault="00DB46F4">
      <w:pPr>
        <w:pStyle w:val="ConsPlusNonformat"/>
        <w:jc w:val="both"/>
      </w:pPr>
      <w:r>
        <w:t>│                                    │     структурного подразделения     │</w:t>
      </w:r>
    </w:p>
    <w:p w:rsidR="00DB46F4" w:rsidRDefault="00DB46F4">
      <w:pPr>
        <w:pStyle w:val="ConsPlusNonformat"/>
        <w:jc w:val="both"/>
      </w:pPr>
      <w:r>
        <w:t>│                                    │       государственного органа</w:t>
      </w:r>
      <w:proofErr w:type="gramStart"/>
      <w:r>
        <w:t xml:space="preserve">),   </w:t>
      </w:r>
      <w:proofErr w:type="gramEnd"/>
      <w:r>
        <w:t xml:space="preserve"> │</w:t>
      </w:r>
    </w:p>
    <w:p w:rsidR="00DB46F4" w:rsidRDefault="00DB46F4">
      <w:pPr>
        <w:pStyle w:val="ConsPlusNonformat"/>
        <w:jc w:val="both"/>
      </w:pPr>
      <w:r>
        <w:t xml:space="preserve">│                                    │       выдавшего </w:t>
      </w:r>
      <w:proofErr w:type="gramStart"/>
      <w:r>
        <w:t xml:space="preserve">удостоверение)   </w:t>
      </w:r>
      <w:proofErr w:type="gramEnd"/>
      <w:r>
        <w:t xml:space="preserve">  │</w:t>
      </w:r>
    </w:p>
    <w:p w:rsidR="00DB46F4" w:rsidRDefault="00DB46F4">
      <w:pPr>
        <w:pStyle w:val="ConsPlusNonformat"/>
        <w:jc w:val="both"/>
      </w:pPr>
      <w:r>
        <w:t>│                                    │                                    │</w:t>
      </w:r>
    </w:p>
    <w:p w:rsidR="00DB46F4" w:rsidRDefault="00DB46F4">
      <w:pPr>
        <w:pStyle w:val="ConsPlusNonformat"/>
        <w:jc w:val="both"/>
      </w:pPr>
      <w:r>
        <w:t>│                                    │МП                                  │</w:t>
      </w:r>
    </w:p>
    <w:p w:rsidR="00DB46F4" w:rsidRDefault="00DB46F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both"/>
      </w:pPr>
    </w:p>
    <w:p w:rsidR="00DB46F4" w:rsidRDefault="00DB46F4">
      <w:pPr>
        <w:pStyle w:val="ConsPlusNormal"/>
        <w:jc w:val="right"/>
        <w:outlineLvl w:val="0"/>
      </w:pPr>
      <w:r>
        <w:t>Утверждено</w:t>
      </w:r>
    </w:p>
    <w:p w:rsidR="00DB46F4" w:rsidRDefault="00DB46F4">
      <w:pPr>
        <w:pStyle w:val="ConsPlusNormal"/>
        <w:jc w:val="right"/>
      </w:pPr>
      <w:r>
        <w:t>постановлением Правительства</w:t>
      </w:r>
    </w:p>
    <w:p w:rsidR="00DB46F4" w:rsidRDefault="00DB46F4">
      <w:pPr>
        <w:pStyle w:val="ConsPlusNormal"/>
        <w:jc w:val="right"/>
      </w:pPr>
      <w:r>
        <w:t>Российской Федерации</w:t>
      </w:r>
    </w:p>
    <w:p w:rsidR="00DB46F4" w:rsidRDefault="00DB46F4">
      <w:pPr>
        <w:pStyle w:val="ConsPlusNormal"/>
        <w:jc w:val="right"/>
      </w:pPr>
      <w:r>
        <w:lastRenderedPageBreak/>
        <w:t>от 20 июня 2013 г. N 519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Title"/>
        <w:jc w:val="center"/>
      </w:pPr>
      <w:bookmarkStart w:id="1" w:name="P100"/>
      <w:bookmarkEnd w:id="1"/>
      <w:r>
        <w:t>ОПИСАНИЕ</w:t>
      </w:r>
    </w:p>
    <w:p w:rsidR="00DB46F4" w:rsidRDefault="00DB46F4">
      <w:pPr>
        <w:pStyle w:val="ConsPlusTitle"/>
        <w:jc w:val="center"/>
      </w:pPr>
      <w:r>
        <w:t>БЛАНКА УДОСТОВЕРЕНИЯ ЧЛЕНА СЕМЬИ ПОГИБШЕГО (УМЕРШЕГО)</w:t>
      </w:r>
    </w:p>
    <w:p w:rsidR="00DB46F4" w:rsidRDefault="00DB46F4">
      <w:pPr>
        <w:pStyle w:val="ConsPlusTitle"/>
        <w:jc w:val="center"/>
      </w:pPr>
      <w:r>
        <w:t>ИНВАЛИДА ВОЙНЫ, УЧАСТНИКА ВЕЛИКОЙ ОТЕЧЕСТВЕННОЙ ВОЙНЫ</w:t>
      </w:r>
    </w:p>
    <w:p w:rsidR="00DB46F4" w:rsidRDefault="00DB46F4">
      <w:pPr>
        <w:pStyle w:val="ConsPlusTitle"/>
        <w:jc w:val="center"/>
      </w:pPr>
      <w:r>
        <w:t>И ВЕТЕРАНА БОЕВЫХ ДЕЙСТВИЙ</w:t>
      </w:r>
    </w:p>
    <w:p w:rsidR="00DB46F4" w:rsidRDefault="00DB4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B4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01.06.2022 N 1000)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</w:tr>
    </w:tbl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  <w:r>
        <w:t>1. Обложка бланка удостоверения размером 7 x 10 см изготавливается из ледерина или ПВХ серого цвета. На лицевой стороне имеется надпись "УДОСТОВЕРЕНИЕ".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2. На левой внутренней стороне бланка удостоверения размещается: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в верхней части - две пустые строки, под нижней строкой - надпись "(наименование государственного органа, выдавшего удостоверение)";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ниже - надпись "УДОСТОВЕРЕНИЕ", под ней - "Серия _______ N ____ ";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по центру - три пустые строки с надписями под ними "(фамилия)", "(имя)", "(отчество)";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в левом нижнем углу - место для фотографии размером 3 x 4 см, ниже справа - место для печати;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в правом нижнем углу, под нижней строкой - надпись "(личная подпись)".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3. На правой внутренней стороне бланка удостоверения размещается: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в верхней части - надпись "Предъявитель настоящего удостоверения - член семьи погибшего (умершего)", под ней - слова "(нужное подчеркнуть)", далее - надпись "инвалида войны, участника Великой Отечественной войны и ветерана боевых действий (пп. __ п. __ </w:t>
      </w:r>
      <w:hyperlink r:id="rId18">
        <w:r>
          <w:rPr>
            <w:color w:val="0000FF"/>
          </w:rPr>
          <w:t>статьи 21</w:t>
        </w:r>
      </w:hyperlink>
      <w:r>
        <w:t xml:space="preserve"> Федерального закона "О ветеранах") имеет право на меры социальной поддержки, установленные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ветеранах";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по центру - </w:t>
      </w:r>
      <w:proofErr w:type="gramStart"/>
      <w:r>
        <w:t>надпись</w:t>
      </w:r>
      <w:proofErr w:type="gramEnd"/>
      <w:r>
        <w:t xml:space="preserve"> "УДОСТОВЕРЕНИЕ ДЕЙСТВИТЕЛЬНО НА ВСЕЙ ТЕРРИТОРИИ РОССИЙСКОЙ ФЕДЕРАЦИИ";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ниже - </w:t>
      </w:r>
      <w:proofErr w:type="gramStart"/>
      <w:r>
        <w:t>надпись</w:t>
      </w:r>
      <w:proofErr w:type="gramEnd"/>
      <w:r>
        <w:t xml:space="preserve"> "Срок действия удостоверения", под ней - пустая строка;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lastRenderedPageBreak/>
        <w:t>в нижней части указывается дата выдачи, далее под нижней строкой - надпись "(подпись руководителя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удостоверение)", слева - место для печати.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4. Бланк удостоверения соответствует требованиям, предъявляемым к защищенной полиграфической продукции (уровень Б).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jc w:val="right"/>
        <w:outlineLvl w:val="0"/>
      </w:pPr>
      <w:r>
        <w:t>Утверждена</w:t>
      </w:r>
    </w:p>
    <w:p w:rsidR="00DB46F4" w:rsidRDefault="00DB46F4">
      <w:pPr>
        <w:pStyle w:val="ConsPlusNormal"/>
        <w:jc w:val="right"/>
      </w:pPr>
      <w:r>
        <w:t>постановлением Правительства</w:t>
      </w:r>
    </w:p>
    <w:p w:rsidR="00DB46F4" w:rsidRDefault="00DB46F4">
      <w:pPr>
        <w:pStyle w:val="ConsPlusNormal"/>
        <w:jc w:val="right"/>
      </w:pPr>
      <w:r>
        <w:t>Российской Федерации</w:t>
      </w:r>
    </w:p>
    <w:p w:rsidR="00DB46F4" w:rsidRDefault="00DB46F4">
      <w:pPr>
        <w:pStyle w:val="ConsPlusNormal"/>
        <w:jc w:val="right"/>
      </w:pPr>
      <w:r>
        <w:t>от 20 июня 2013 г. N 519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Title"/>
        <w:jc w:val="center"/>
      </w:pPr>
      <w:bookmarkStart w:id="2" w:name="P131"/>
      <w:bookmarkEnd w:id="2"/>
      <w:r>
        <w:t>ИНСТРУКЦИЯ</w:t>
      </w:r>
    </w:p>
    <w:p w:rsidR="00DB46F4" w:rsidRDefault="00DB46F4">
      <w:pPr>
        <w:pStyle w:val="ConsPlusTitle"/>
        <w:jc w:val="center"/>
      </w:pPr>
      <w:r>
        <w:t>О ПОРЯДКЕ ЗАПОЛНЕНИЯ, ВЫДАЧИ И УЧЕТА УДОСТОВЕРЕНИЙ</w:t>
      </w:r>
    </w:p>
    <w:p w:rsidR="00DB46F4" w:rsidRDefault="00DB46F4">
      <w:pPr>
        <w:pStyle w:val="ConsPlusTitle"/>
        <w:jc w:val="center"/>
      </w:pPr>
      <w:r>
        <w:t>ЧЛЕНА СЕМЬИ ПОГИБШЕГО (УМЕРШЕГО) ИНВАЛИДА ВОЙНЫ, УЧАСТНИКА</w:t>
      </w:r>
    </w:p>
    <w:p w:rsidR="00DB46F4" w:rsidRDefault="00DB46F4">
      <w:pPr>
        <w:pStyle w:val="ConsPlusTitle"/>
        <w:jc w:val="center"/>
      </w:pPr>
      <w:r>
        <w:t>ВЕЛИКОЙ ОТЕЧЕСТВЕННОЙ ВОЙНЫ И ВЕТЕРАНА БОЕВЫХ ДЕЙСТВИЙ</w:t>
      </w:r>
    </w:p>
    <w:p w:rsidR="00DB46F4" w:rsidRDefault="00DB46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DB46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2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21.05.2020 </w:t>
            </w:r>
            <w:hyperlink r:id="rId22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01.06.2022 </w:t>
            </w:r>
            <w:hyperlink r:id="rId23">
              <w:r>
                <w:rPr>
                  <w:color w:val="0000FF"/>
                </w:rPr>
                <w:t>N 1000</w:t>
              </w:r>
            </w:hyperlink>
            <w:r>
              <w:rPr>
                <w:color w:val="392C69"/>
              </w:rPr>
              <w:t xml:space="preserve">, от 06.06.2023 </w:t>
            </w:r>
            <w:hyperlink r:id="rId24">
              <w:r>
                <w:rPr>
                  <w:color w:val="0000FF"/>
                </w:rPr>
                <w:t>N 936</w:t>
              </w:r>
            </w:hyperlink>
            <w:r>
              <w:rPr>
                <w:color w:val="392C69"/>
              </w:rPr>
              <w:t>,</w:t>
            </w:r>
          </w:p>
          <w:p w:rsidR="00DB46F4" w:rsidRDefault="00DB46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25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28.09.2023 </w:t>
            </w:r>
            <w:hyperlink r:id="rId26">
              <w:r>
                <w:rPr>
                  <w:color w:val="0000FF"/>
                </w:rPr>
                <w:t>N 1584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F4" w:rsidRDefault="00DB46F4">
            <w:pPr>
              <w:pStyle w:val="ConsPlusNormal"/>
            </w:pPr>
          </w:p>
        </w:tc>
      </w:tr>
    </w:tbl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  <w:r>
        <w:t xml:space="preserve">1. Удостоверение члена семьи погибшего (умершего) инвалида войны, участника Великой Отечественной войны и ветерана боевых действий (далее соответственно - член семьи погибшего (умершего), удостоверение), выдаваемое лицам, указанным в </w:t>
      </w:r>
      <w:hyperlink r:id="rId27">
        <w:r>
          <w:rPr>
            <w:color w:val="0000FF"/>
          </w:rPr>
          <w:t>статье 21</w:t>
        </w:r>
      </w:hyperlink>
      <w: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DB46F4" w:rsidRDefault="00DB46F4">
      <w:pPr>
        <w:pStyle w:val="ConsPlusNormal"/>
        <w:spacing w:before="280"/>
        <w:ind w:firstLine="540"/>
        <w:jc w:val="both"/>
      </w:pPr>
      <w:bookmarkStart w:id="3" w:name="P141"/>
      <w:bookmarkEnd w:id="3"/>
      <w:r>
        <w:t xml:space="preserve">2. Выдача удостоверений членам семьи погибшего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</w:t>
      </w:r>
      <w:r>
        <w:lastRenderedPageBreak/>
        <w:t>553, следующими уполномоченными органами: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гражданам, пенсионное обеспечение которых осуществляется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за исключением лиц, указанных в </w:t>
      </w:r>
      <w:hyperlink w:anchor="P146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50">
        <w:r>
          <w:rPr>
            <w:color w:val="0000FF"/>
          </w:rPr>
          <w:t>шестом</w:t>
        </w:r>
      </w:hyperlink>
      <w:r>
        <w:t xml:space="preserve"> настоящего пункта, - органами, осуществляющими их пенсионное обеспечение;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гражданам, пенсионное обеспечение которых осуществляется территориальными органами Пенсионного фонда Российской Федерации, а также гражданам, не получающим пенсию, за исключением лиц, указанных в </w:t>
      </w:r>
      <w:hyperlink w:anchor="P146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50">
        <w:r>
          <w:rPr>
            <w:color w:val="0000FF"/>
          </w:rPr>
          <w:t>шестом</w:t>
        </w:r>
      </w:hyperlink>
      <w:r>
        <w:t xml:space="preserve"> настоящего пункта, - государственными органами, уполномоченными в соответствии с законодательством субъектов Российской Федерации;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bookmarkStart w:id="4" w:name="P146"/>
      <w:bookmarkEnd w:id="4"/>
      <w:r>
        <w:t>гражданам, являющимся членами семей военнослужащих Вооруженных Сил Российской Федерации,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погибших (умерших) при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г., - военными комиссариатами;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28.09.2023 N 1584)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гражданам, являющимся членами семей военнослужащих,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погибших (умерших) при выполнении задач в ходе специальной военной операции на территориях Донецкой Народной Республики, Луганской Народной Республики и Украины, не получающим пенсию в пенсионных органах Министерства внутренних дел Российской Федерации, - кадровым подразделением по последнему месту прохождения военной службы (службы) погибшего (умершего) военнослужащего </w:t>
      </w:r>
      <w:r>
        <w:lastRenderedPageBreak/>
        <w:t>(сотрудника) войск национальной гвардии Российской Федерации, сотрудника органов внутренних дел Российской Федерации;</w:t>
      </w:r>
    </w:p>
    <w:p w:rsidR="00DB46F4" w:rsidRDefault="00DB46F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bookmarkStart w:id="5" w:name="P150"/>
      <w:bookmarkEnd w:id="5"/>
      <w:r>
        <w:t>гражданам, являющимся членами семей погибших (умерших) военнослужащих органов федеральной службы безопасности, - территориальными органами безопасности.</w:t>
      </w:r>
    </w:p>
    <w:p w:rsidR="00DB46F4" w:rsidRDefault="00DB46F4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гражданам, являющимся членами семей лиц, принимавших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г., погибших (умерших) при выполнении задач в ходе указанных боевых действий, - военными комиссариатами при предъявлении членами семей указанных лиц заключений межведомственной комиссии по реализации трудовых, пенсионных и социальных прав отдельных категорий лиц, созданной на основании решения высшего должностного лица субъекта Российской Федерации - Донецкой Народной Республики или Луганской Народной Республики, о подтверждении статуса члена семьи погибшего (умершего) инвалида боевых действий или ветерана боевых действий, установленного до 1 марта 2023 г. в соответствии с законодательством, действовавшим на территориях Донецкой Народной Республики, Луганской Народной Республики.</w:t>
      </w:r>
    </w:p>
    <w:p w:rsidR="00DB46F4" w:rsidRDefault="00DB46F4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01.08.2023 N 1243)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3. Удостоверение выдается члену семьи погибшего (умершего) под роспись.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4. Выданные удостоверения регистрируются в книге учета удостоверений члена семьи погибшего (умершего) инвалида войны, участника Великой Отечественной войны и ветерана боевых действий (далее - книга учета) согласно </w:t>
      </w:r>
      <w:hyperlink w:anchor="P182">
        <w:r>
          <w:rPr>
            <w:color w:val="0000FF"/>
          </w:rPr>
          <w:t>приложению</w:t>
        </w:r>
      </w:hyperlink>
      <w:r>
        <w:t>. Книга учета должна быть пронумерована, прошнурована и скреплена подписью руководителя соответствующего государственного органа (территориального органа государственного органа, структурного подразделения государственного органа) и печатью.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5. При получении удостоверения законным представителем члена семьи погибшего (умершего) в книгу учета вносятся паспортные данные этого лица, а также реквизиты доверенности на получение удостоверения, оформленной в установленном порядке. В книге учета расписывается лицо, получившее оформленное удостоверение.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lastRenderedPageBreak/>
        <w:t>6. При заполнении бланка удостоверения записи в строках, касающихся наименования государственного органа, выдавшего удостоверение, фамилии, имени и отчества, производятся без сокращений.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После слов "Предъявитель настоящего удостоверения - член семьи погибшего (умершего) (нужное подчеркнуть) инвалида войны, участника Великой Отечественной войны и ветерана боевых действий" указывается номер подпункта и пункта или пункта </w:t>
      </w:r>
      <w:hyperlink r:id="rId37">
        <w:r>
          <w:rPr>
            <w:color w:val="0000FF"/>
          </w:rPr>
          <w:t>статьи 21</w:t>
        </w:r>
      </w:hyperlink>
      <w:r>
        <w:t xml:space="preserve"> Федерального закона "О ветеранах", в соответствии с которым гражданин относится к членам семьи погибшего (умершего).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В строке, касающейся срока действия удостоверения, проставляется отметка "бессрочное" или "действительно до (указывается дата)". Удостоверение, срок действия которого истек, считается недействительным и подлежит сдаче.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Если в удостоверение внесена неправильная или неточная запись, то заполняется новое удостоверение.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Удостоверение подписывается руководителем государственного органа (территориального органа государственного органа, структурного подразделения государственного органа), выдавшего удостоверение, и заверяется печатью. Фотография предъявителя удостоверения также заверяется печатью.</w:t>
      </w:r>
    </w:p>
    <w:p w:rsidR="00DB46F4" w:rsidRDefault="00DB46F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01.06.2022 N 1000)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7. Если удостоверение пришло в негодность или утрачено, то выдается дубликат удостоверения.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Оформление и выдача дубликата удостоверения производятся в порядке, установленном для выдачи удостоверения, органами, выдавшими подлинник удостоверения в соответствии с </w:t>
      </w:r>
      <w:hyperlink w:anchor="P141">
        <w:r>
          <w:rPr>
            <w:color w:val="0000FF"/>
          </w:rPr>
          <w:t>пунктом 2</w:t>
        </w:r>
      </w:hyperlink>
      <w:r>
        <w:t xml:space="preserve"> настоящей инструкции, а в случае упразднения (реорганизации) указанных органов - органами, которым в соответствии с законодательством Российской Федерации или законодательством субъектов Российской Федерации переданы функции упраздненных (реорганизованных) органов.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При этом в верхней части правой внутренней стороны удостоверения ставится штамп "Дубликат", делается запись "Выдан взамен удостоверения серии ______ N _____" и заверяется печатью уполномоченного органа.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 xml:space="preserve">Дубликат удостоверения выдается на основании заявления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с объяснением обстоятельств утраты (порчи) </w:t>
      </w:r>
      <w:r>
        <w:lastRenderedPageBreak/>
        <w:t>удостоверения. Испорченное удостоверение сдается по месту получения дубликата удостоверения.</w:t>
      </w:r>
    </w:p>
    <w:p w:rsidR="00DB46F4" w:rsidRDefault="00DB46F4">
      <w:pPr>
        <w:pStyle w:val="ConsPlusNormal"/>
        <w:spacing w:before="280"/>
        <w:ind w:firstLine="540"/>
        <w:jc w:val="both"/>
      </w:pPr>
      <w:r>
        <w:t>8.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</w:t>
      </w: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jc w:val="right"/>
        <w:outlineLvl w:val="1"/>
      </w:pPr>
      <w:r>
        <w:t>Приложение</w:t>
      </w:r>
    </w:p>
    <w:p w:rsidR="00DB46F4" w:rsidRDefault="00DB46F4">
      <w:pPr>
        <w:pStyle w:val="ConsPlusNormal"/>
        <w:jc w:val="right"/>
      </w:pPr>
      <w:r>
        <w:t>к Инструкции о порядке заполнения,</w:t>
      </w:r>
    </w:p>
    <w:p w:rsidR="00DB46F4" w:rsidRDefault="00DB46F4">
      <w:pPr>
        <w:pStyle w:val="ConsPlusNormal"/>
        <w:jc w:val="right"/>
      </w:pPr>
      <w:r>
        <w:t>выдачи и учета удостоверений</w:t>
      </w:r>
    </w:p>
    <w:p w:rsidR="00DB46F4" w:rsidRDefault="00DB46F4">
      <w:pPr>
        <w:pStyle w:val="ConsPlusNormal"/>
        <w:jc w:val="right"/>
      </w:pPr>
      <w:r>
        <w:t>члена семьи погибшего (умершего)</w:t>
      </w:r>
    </w:p>
    <w:p w:rsidR="00DB46F4" w:rsidRDefault="00DB46F4">
      <w:pPr>
        <w:pStyle w:val="ConsPlusNormal"/>
        <w:jc w:val="right"/>
      </w:pPr>
      <w:r>
        <w:t>инвалида войны, участника</w:t>
      </w:r>
    </w:p>
    <w:p w:rsidR="00DB46F4" w:rsidRDefault="00DB46F4">
      <w:pPr>
        <w:pStyle w:val="ConsPlusNormal"/>
        <w:jc w:val="right"/>
      </w:pPr>
      <w:r>
        <w:t>Великой Отечественной войны</w:t>
      </w:r>
    </w:p>
    <w:p w:rsidR="00DB46F4" w:rsidRDefault="00DB46F4">
      <w:pPr>
        <w:pStyle w:val="ConsPlusNormal"/>
        <w:jc w:val="right"/>
      </w:pPr>
      <w:r>
        <w:t>и ветерана боевых действий</w:t>
      </w:r>
    </w:p>
    <w:p w:rsidR="00DB46F4" w:rsidRDefault="00DB46F4">
      <w:pPr>
        <w:pStyle w:val="ConsPlusNormal"/>
        <w:jc w:val="center"/>
      </w:pPr>
    </w:p>
    <w:p w:rsidR="00DB46F4" w:rsidRDefault="00DB46F4">
      <w:pPr>
        <w:pStyle w:val="ConsPlusNormal"/>
        <w:jc w:val="center"/>
      </w:pPr>
      <w:bookmarkStart w:id="6" w:name="P182"/>
      <w:bookmarkEnd w:id="6"/>
      <w:r>
        <w:t>КНИГА УЧЕТА</w:t>
      </w:r>
    </w:p>
    <w:p w:rsidR="00DB46F4" w:rsidRDefault="00DB46F4">
      <w:pPr>
        <w:pStyle w:val="ConsPlusNormal"/>
        <w:jc w:val="center"/>
      </w:pPr>
      <w:r>
        <w:t>удостоверений члена семьи погибшего (умершего) инвалида</w:t>
      </w:r>
    </w:p>
    <w:p w:rsidR="00DB46F4" w:rsidRDefault="00DB46F4">
      <w:pPr>
        <w:pStyle w:val="ConsPlusNormal"/>
        <w:jc w:val="center"/>
      </w:pPr>
      <w:r>
        <w:t>войны, участника Великой Отечественной войны и ветерана</w:t>
      </w:r>
    </w:p>
    <w:p w:rsidR="00DB46F4" w:rsidRDefault="00DB46F4">
      <w:pPr>
        <w:pStyle w:val="ConsPlusNormal"/>
        <w:jc w:val="center"/>
      </w:pPr>
      <w:r>
        <w:t>боевых действий</w:t>
      </w:r>
    </w:p>
    <w:p w:rsidR="00DB46F4" w:rsidRDefault="00DB46F4">
      <w:pPr>
        <w:pStyle w:val="ConsPlusNormal"/>
        <w:jc w:val="center"/>
      </w:pPr>
    </w:p>
    <w:p w:rsidR="00DB46F4" w:rsidRDefault="00DB46F4">
      <w:pPr>
        <w:pStyle w:val="ConsPlusNormal"/>
        <w:sectPr w:rsidR="00DB46F4" w:rsidSect="0085018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1485"/>
        <w:gridCol w:w="2475"/>
        <w:gridCol w:w="1485"/>
        <w:gridCol w:w="1320"/>
        <w:gridCol w:w="2310"/>
        <w:gridCol w:w="2310"/>
        <w:gridCol w:w="2475"/>
        <w:gridCol w:w="1980"/>
      </w:tblGrid>
      <w:tr w:rsidR="00DB46F4">
        <w:tc>
          <w:tcPr>
            <w:tcW w:w="825" w:type="dxa"/>
            <w:tcBorders>
              <w:left w:val="nil"/>
            </w:tcBorders>
          </w:tcPr>
          <w:p w:rsidR="00DB46F4" w:rsidRDefault="00DB46F4">
            <w:pPr>
              <w:pStyle w:val="ConsPlusNormal"/>
              <w:jc w:val="center"/>
            </w:pPr>
            <w:r>
              <w:lastRenderedPageBreak/>
              <w:t>N</w:t>
            </w:r>
          </w:p>
          <w:p w:rsidR="00DB46F4" w:rsidRDefault="00DB46F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85" w:type="dxa"/>
          </w:tcPr>
          <w:p w:rsidR="00DB46F4" w:rsidRDefault="00DB46F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75" w:type="dxa"/>
          </w:tcPr>
          <w:p w:rsidR="00DB46F4" w:rsidRDefault="00DB46F4">
            <w:pPr>
              <w:pStyle w:val="ConsPlusNormal"/>
              <w:jc w:val="center"/>
            </w:pPr>
            <w:r>
              <w:t>Паспортные данные получателя (реквизиты доверенности на получение удостоверения)</w:t>
            </w:r>
          </w:p>
        </w:tc>
        <w:tc>
          <w:tcPr>
            <w:tcW w:w="1485" w:type="dxa"/>
          </w:tcPr>
          <w:p w:rsidR="00DB46F4" w:rsidRDefault="00DB46F4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320" w:type="dxa"/>
          </w:tcPr>
          <w:p w:rsidR="00DB46F4" w:rsidRDefault="00DB46F4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2310" w:type="dxa"/>
          </w:tcPr>
          <w:p w:rsidR="00DB46F4" w:rsidRDefault="00DB46F4">
            <w:pPr>
              <w:pStyle w:val="ConsPlusNormal"/>
              <w:jc w:val="center"/>
            </w:pPr>
            <w:r>
              <w:t>Серия, номер удостоверения</w:t>
            </w:r>
          </w:p>
        </w:tc>
        <w:tc>
          <w:tcPr>
            <w:tcW w:w="2310" w:type="dxa"/>
          </w:tcPr>
          <w:p w:rsidR="00DB46F4" w:rsidRDefault="00DB46F4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2475" w:type="dxa"/>
          </w:tcPr>
          <w:p w:rsidR="00DB46F4" w:rsidRDefault="00DB46F4">
            <w:pPr>
              <w:pStyle w:val="ConsPlusNormal"/>
              <w:jc w:val="center"/>
            </w:pPr>
            <w:r>
              <w:t>Подпись лица, ответственного</w:t>
            </w:r>
          </w:p>
          <w:p w:rsidR="00DB46F4" w:rsidRDefault="00DB46F4">
            <w:pPr>
              <w:pStyle w:val="ConsPlusNormal"/>
              <w:jc w:val="center"/>
            </w:pPr>
            <w:r>
              <w:t>за выдачу</w:t>
            </w:r>
          </w:p>
          <w:p w:rsidR="00DB46F4" w:rsidRDefault="00DB46F4">
            <w:pPr>
              <w:pStyle w:val="ConsPlusNormal"/>
              <w:jc w:val="center"/>
            </w:pPr>
            <w:r>
              <w:t>удостоверений</w:t>
            </w:r>
          </w:p>
        </w:tc>
        <w:tc>
          <w:tcPr>
            <w:tcW w:w="1980" w:type="dxa"/>
            <w:tcBorders>
              <w:right w:val="nil"/>
            </w:tcBorders>
          </w:tcPr>
          <w:p w:rsidR="00DB46F4" w:rsidRDefault="00DB46F4">
            <w:pPr>
              <w:pStyle w:val="ConsPlusNormal"/>
              <w:jc w:val="center"/>
            </w:pPr>
            <w:r>
              <w:t>Подпись</w:t>
            </w:r>
          </w:p>
          <w:p w:rsidR="00DB46F4" w:rsidRDefault="00DB46F4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DB46F4">
        <w:tc>
          <w:tcPr>
            <w:tcW w:w="825" w:type="dxa"/>
            <w:tcBorders>
              <w:left w:val="nil"/>
            </w:tcBorders>
          </w:tcPr>
          <w:p w:rsidR="00DB46F4" w:rsidRDefault="00DB46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DB46F4" w:rsidRDefault="00DB46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DB46F4" w:rsidRDefault="00DB46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DB46F4" w:rsidRDefault="00DB46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DB46F4" w:rsidRDefault="00DB46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DB46F4" w:rsidRDefault="00DB46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DB46F4" w:rsidRDefault="00DB46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DB46F4" w:rsidRDefault="00DB46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right w:val="nil"/>
            </w:tcBorders>
          </w:tcPr>
          <w:p w:rsidR="00DB46F4" w:rsidRDefault="00DB46F4">
            <w:pPr>
              <w:pStyle w:val="ConsPlusNormal"/>
              <w:jc w:val="center"/>
            </w:pPr>
            <w:r>
              <w:t>9</w:t>
            </w:r>
          </w:p>
        </w:tc>
      </w:tr>
    </w:tbl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ind w:firstLine="540"/>
        <w:jc w:val="both"/>
      </w:pPr>
    </w:p>
    <w:p w:rsidR="00DB46F4" w:rsidRDefault="00DB46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7" w:name="_GoBack"/>
      <w:bookmarkEnd w:id="7"/>
    </w:p>
    <w:sectPr w:rsidR="00F12C7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F4"/>
    <w:rsid w:val="006C0B77"/>
    <w:rsid w:val="008242FF"/>
    <w:rsid w:val="00870751"/>
    <w:rsid w:val="00922C48"/>
    <w:rsid w:val="00B915B7"/>
    <w:rsid w:val="00DB46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572FA-DDFC-4B2E-8F7B-C8C949A2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DB46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46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B46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3540&amp;dst=100017" TargetMode="External"/><Relationship Id="rId18" Type="http://schemas.openxmlformats.org/officeDocument/2006/relationships/hyperlink" Target="https://login.consultant.ru/link/?req=doc&amp;base=LAW&amp;n=451873&amp;dst=114" TargetMode="External"/><Relationship Id="rId26" Type="http://schemas.openxmlformats.org/officeDocument/2006/relationships/hyperlink" Target="https://login.consultant.ru/link/?req=doc&amp;base=LAW&amp;n=458455&amp;dst=100005" TargetMode="External"/><Relationship Id="rId39" Type="http://schemas.openxmlformats.org/officeDocument/2006/relationships/hyperlink" Target="https://login.consultant.ru/link/?req=doc&amp;base=LAW&amp;n=116468&amp;dst=100005" TargetMode="External"/><Relationship Id="rId21" Type="http://schemas.openxmlformats.org/officeDocument/2006/relationships/hyperlink" Target="https://login.consultant.ru/link/?req=doc&amp;base=LAW&amp;n=393527&amp;dst=100047" TargetMode="External"/><Relationship Id="rId34" Type="http://schemas.openxmlformats.org/officeDocument/2006/relationships/hyperlink" Target="https://login.consultant.ru/link/?req=doc&amp;base=LAW&amp;n=418330&amp;dst=100021" TargetMode="External"/><Relationship Id="rId7" Type="http://schemas.openxmlformats.org/officeDocument/2006/relationships/hyperlink" Target="https://login.consultant.ru/link/?req=doc&amp;base=LAW&amp;n=41833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3" TargetMode="External"/><Relationship Id="rId20" Type="http://schemas.openxmlformats.org/officeDocument/2006/relationships/hyperlink" Target="https://login.consultant.ru/link/?req=doc&amp;base=LAW&amp;n=418330&amp;dst=100012" TargetMode="External"/><Relationship Id="rId29" Type="http://schemas.openxmlformats.org/officeDocument/2006/relationships/hyperlink" Target="https://login.consultant.ru/link/?req=doc&amp;base=LAW&amp;n=44815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221&amp;dst=100290" TargetMode="External"/><Relationship Id="rId11" Type="http://schemas.openxmlformats.org/officeDocument/2006/relationships/hyperlink" Target="https://login.consultant.ru/link/?req=doc&amp;base=LAW&amp;n=451873&amp;dst=100519" TargetMode="External"/><Relationship Id="rId24" Type="http://schemas.openxmlformats.org/officeDocument/2006/relationships/hyperlink" Target="https://login.consultant.ru/link/?req=doc&amp;base=LAW&amp;n=449254&amp;dst=100005" TargetMode="External"/><Relationship Id="rId32" Type="http://schemas.openxmlformats.org/officeDocument/2006/relationships/hyperlink" Target="https://login.consultant.ru/link/?req=doc&amp;base=LAW&amp;n=458455&amp;dst=100005" TargetMode="External"/><Relationship Id="rId37" Type="http://schemas.openxmlformats.org/officeDocument/2006/relationships/hyperlink" Target="https://login.consultant.ru/link/?req=doc&amp;base=LAW&amp;n=451873&amp;dst=11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3527&amp;dst=100047" TargetMode="External"/><Relationship Id="rId15" Type="http://schemas.openxmlformats.org/officeDocument/2006/relationships/hyperlink" Target="https://login.consultant.ru/link/?req=doc&amp;base=LAW&amp;n=451873&amp;dst=114" TargetMode="External"/><Relationship Id="rId23" Type="http://schemas.openxmlformats.org/officeDocument/2006/relationships/hyperlink" Target="https://login.consultant.ru/link/?req=doc&amp;base=LAW&amp;n=418330&amp;dst=100013" TargetMode="External"/><Relationship Id="rId28" Type="http://schemas.openxmlformats.org/officeDocument/2006/relationships/hyperlink" Target="https://login.consultant.ru/link/?req=doc&amp;base=LAW&amp;n=116468&amp;dst=100005" TargetMode="External"/><Relationship Id="rId36" Type="http://schemas.openxmlformats.org/officeDocument/2006/relationships/hyperlink" Target="https://login.consultant.ru/link/?req=doc&amp;base=LAW&amp;n=418330&amp;dst=100022" TargetMode="External"/><Relationship Id="rId10" Type="http://schemas.openxmlformats.org/officeDocument/2006/relationships/hyperlink" Target="https://login.consultant.ru/link/?req=doc&amp;base=LAW&amp;n=458455&amp;dst=100005" TargetMode="External"/><Relationship Id="rId19" Type="http://schemas.openxmlformats.org/officeDocument/2006/relationships/hyperlink" Target="https://login.consultant.ru/link/?req=doc&amp;base=LAW&amp;n=451873" TargetMode="External"/><Relationship Id="rId31" Type="http://schemas.openxmlformats.org/officeDocument/2006/relationships/hyperlink" Target="https://login.consultant.ru/link/?req=doc&amp;base=LAW&amp;n=418330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3529&amp;dst=100006" TargetMode="External"/><Relationship Id="rId14" Type="http://schemas.openxmlformats.org/officeDocument/2006/relationships/hyperlink" Target="https://login.consultant.ru/link/?req=doc&amp;base=LAW&amp;n=418330&amp;dst=100006" TargetMode="External"/><Relationship Id="rId22" Type="http://schemas.openxmlformats.org/officeDocument/2006/relationships/hyperlink" Target="https://login.consultant.ru/link/?req=doc&amp;base=LAW&amp;n=453221&amp;dst=100290" TargetMode="External"/><Relationship Id="rId27" Type="http://schemas.openxmlformats.org/officeDocument/2006/relationships/hyperlink" Target="https://login.consultant.ru/link/?req=doc&amp;base=LAW&amp;n=451873&amp;dst=114" TargetMode="External"/><Relationship Id="rId30" Type="http://schemas.openxmlformats.org/officeDocument/2006/relationships/hyperlink" Target="https://login.consultant.ru/link/?req=doc&amp;base=LAW&amp;n=418330&amp;dst=100015" TargetMode="External"/><Relationship Id="rId35" Type="http://schemas.openxmlformats.org/officeDocument/2006/relationships/hyperlink" Target="https://login.consultant.ru/link/?req=doc&amp;base=LAW&amp;n=453529&amp;dst=100006" TargetMode="External"/><Relationship Id="rId8" Type="http://schemas.openxmlformats.org/officeDocument/2006/relationships/hyperlink" Target="https://login.consultant.ru/link/?req=doc&amp;base=LAW&amp;n=449254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8330&amp;dst=100011" TargetMode="External"/><Relationship Id="rId17" Type="http://schemas.openxmlformats.org/officeDocument/2006/relationships/hyperlink" Target="https://login.consultant.ru/link/?req=doc&amp;base=LAW&amp;n=418330&amp;dst=100012" TargetMode="External"/><Relationship Id="rId25" Type="http://schemas.openxmlformats.org/officeDocument/2006/relationships/hyperlink" Target="https://login.consultant.ru/link/?req=doc&amp;base=LAW&amp;n=453529&amp;dst=100006" TargetMode="External"/><Relationship Id="rId33" Type="http://schemas.openxmlformats.org/officeDocument/2006/relationships/hyperlink" Target="https://login.consultant.ru/link/?req=doc&amp;base=LAW&amp;n=418330&amp;dst=100020" TargetMode="External"/><Relationship Id="rId38" Type="http://schemas.openxmlformats.org/officeDocument/2006/relationships/hyperlink" Target="https://login.consultant.ru/link/?req=doc&amp;base=LAW&amp;n=418330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2024-03-15T10:13:00Z</dcterms:created>
  <dcterms:modified xsi:type="dcterms:W3CDTF">2024-03-15T10:14:00Z</dcterms:modified>
</cp:coreProperties>
</file>