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48C" w:rsidRDefault="0072148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72148C" w:rsidRDefault="0072148C">
      <w:pPr>
        <w:pStyle w:val="ConsPlusNormal"/>
        <w:outlineLvl w:val="0"/>
      </w:pPr>
    </w:p>
    <w:p w:rsidR="0072148C" w:rsidRDefault="0072148C">
      <w:pPr>
        <w:pStyle w:val="ConsPlusTitle"/>
        <w:jc w:val="center"/>
        <w:outlineLvl w:val="0"/>
      </w:pPr>
      <w:r>
        <w:t>ГУБЕРНАТОР ОМСКОЙ ОБЛАСТИ</w:t>
      </w:r>
    </w:p>
    <w:p w:rsidR="0072148C" w:rsidRDefault="0072148C">
      <w:pPr>
        <w:pStyle w:val="ConsPlusTitle"/>
        <w:jc w:val="both"/>
      </w:pPr>
    </w:p>
    <w:p w:rsidR="0072148C" w:rsidRDefault="0072148C">
      <w:pPr>
        <w:pStyle w:val="ConsPlusTitle"/>
        <w:jc w:val="center"/>
      </w:pPr>
      <w:r>
        <w:t>УКАЗ</w:t>
      </w:r>
    </w:p>
    <w:p w:rsidR="0072148C" w:rsidRDefault="0072148C">
      <w:pPr>
        <w:pStyle w:val="ConsPlusTitle"/>
        <w:jc w:val="center"/>
      </w:pPr>
      <w:r>
        <w:t>от 29 декабря 2023 г. N 313</w:t>
      </w:r>
    </w:p>
    <w:p w:rsidR="0072148C" w:rsidRDefault="0072148C">
      <w:pPr>
        <w:pStyle w:val="ConsPlusTitle"/>
        <w:jc w:val="both"/>
      </w:pPr>
    </w:p>
    <w:p w:rsidR="0072148C" w:rsidRDefault="0072148C">
      <w:pPr>
        <w:pStyle w:val="ConsPlusTitle"/>
        <w:jc w:val="center"/>
      </w:pPr>
      <w:r>
        <w:t>О ДОПОЛНИТЕЛЬНОЙ МЕРЕ ПОДДЕРЖКИ В ВИДЕ ЕЖЕМЕСЯЧНОЙ ДЕНЕЖНОЙ</w:t>
      </w:r>
    </w:p>
    <w:p w:rsidR="0072148C" w:rsidRDefault="0072148C">
      <w:pPr>
        <w:pStyle w:val="ConsPlusTitle"/>
        <w:jc w:val="center"/>
      </w:pPr>
      <w:r>
        <w:t>КОМПЕНСАЦИИ ЧАСТИ РАСХОДОВ НА ОПЛАТУ ЖИЛОГО ПОМЕЩЕНИЯ</w:t>
      </w:r>
    </w:p>
    <w:p w:rsidR="0072148C" w:rsidRDefault="0072148C">
      <w:pPr>
        <w:pStyle w:val="ConsPlusTitle"/>
        <w:jc w:val="center"/>
      </w:pPr>
      <w:r>
        <w:t>И КОММУНАЛЬНЫХ УСЛУГ ГРАЖДАН РОССИЙСКОЙ ФЕДЕРАЦИИ,</w:t>
      </w:r>
    </w:p>
    <w:p w:rsidR="0072148C" w:rsidRDefault="0072148C">
      <w:pPr>
        <w:pStyle w:val="ConsPlusTitle"/>
        <w:jc w:val="center"/>
      </w:pPr>
      <w:r>
        <w:t>УЧАСТВУЮЩИХ В СПЕЦИАЛЬНОЙ ВОЕННОЙ ОПЕРАЦИИ,</w:t>
      </w:r>
    </w:p>
    <w:p w:rsidR="0072148C" w:rsidRDefault="0072148C">
      <w:pPr>
        <w:pStyle w:val="ConsPlusTitle"/>
        <w:jc w:val="center"/>
      </w:pPr>
      <w:r>
        <w:t>И ЧЛЕНОВ ИХ СЕМЕЙ</w:t>
      </w:r>
    </w:p>
    <w:p w:rsidR="0072148C" w:rsidRDefault="0072148C">
      <w:pPr>
        <w:pStyle w:val="ConsPlusNormal"/>
        <w:jc w:val="both"/>
      </w:pPr>
    </w:p>
    <w:p w:rsidR="0072148C" w:rsidRDefault="0072148C">
      <w:pPr>
        <w:pStyle w:val="ConsPlusNormal"/>
        <w:ind w:firstLine="540"/>
        <w:jc w:val="both"/>
      </w:pPr>
      <w:r>
        <w:t xml:space="preserve">В соответствии с </w:t>
      </w:r>
      <w:hyperlink r:id="rId5">
        <w:r>
          <w:rPr>
            <w:color w:val="0000FF"/>
          </w:rPr>
          <w:t>пунктом 9</w:t>
        </w:r>
      </w:hyperlink>
      <w:r>
        <w:t xml:space="preserve"> Указа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постановляю:</w:t>
      </w:r>
    </w:p>
    <w:p w:rsidR="0072148C" w:rsidRDefault="0072148C">
      <w:pPr>
        <w:pStyle w:val="ConsPlusNormal"/>
        <w:spacing w:before="280"/>
        <w:ind w:firstLine="540"/>
        <w:jc w:val="both"/>
      </w:pPr>
      <w:r>
        <w:t xml:space="preserve">1. Установить дополнительную меру поддержки в виде ежемесячной денежной компенсации части расходов на оплату жилого помещения и коммунальных услуг (далее - компенсация)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из числа лиц, являющихся гражданами Российской Федерации, указанных в </w:t>
      </w:r>
      <w:hyperlink r:id="rId6">
        <w:r>
          <w:rPr>
            <w:color w:val="0000FF"/>
          </w:rPr>
          <w:t>пункте 4</w:t>
        </w:r>
      </w:hyperlink>
      <w:r>
        <w:t xml:space="preserve"> Указа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(далее - участники СВО), и членам их семей в размере 30 процентов:</w:t>
      </w:r>
    </w:p>
    <w:p w:rsidR="0072148C" w:rsidRDefault="0072148C">
      <w:pPr>
        <w:pStyle w:val="ConsPlusNormal"/>
        <w:spacing w:before="280"/>
        <w:ind w:firstLine="540"/>
        <w:jc w:val="both"/>
      </w:pPr>
      <w:r>
        <w:t>1)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72148C" w:rsidRDefault="0072148C">
      <w:pPr>
        <w:pStyle w:val="ConsPlusNormal"/>
        <w:spacing w:before="280"/>
        <w:ind w:firstLine="540"/>
        <w:jc w:val="both"/>
      </w:pPr>
      <w:r>
        <w:t xml:space="preserve">2) взноса на капитальный ремонт общего имущества в многоквартирном доме, но не более 30 процентов указанного взноса, рассчитанного исходя из минимального размера взноса на капитальный ремонт на 1 </w:t>
      </w:r>
      <w:proofErr w:type="spellStart"/>
      <w:r>
        <w:t>кв.м</w:t>
      </w:r>
      <w:proofErr w:type="spellEnd"/>
      <w:r>
        <w:t xml:space="preserve"> общей площади жилого помещения в месяц, установленного в Омской области, и занимаемой общей площади жилых помещений (в коммунальных квартирах - занимаемой жилой площади);</w:t>
      </w:r>
    </w:p>
    <w:p w:rsidR="0072148C" w:rsidRDefault="0072148C">
      <w:pPr>
        <w:pStyle w:val="ConsPlusNormal"/>
        <w:spacing w:before="280"/>
        <w:ind w:firstLine="540"/>
        <w:jc w:val="both"/>
      </w:pPr>
      <w:r>
        <w:lastRenderedPageBreak/>
        <w:t>3)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но не более 30 процентов указанной платы, определенной исходя из нормативов потребления соответствующих видов коммунальных ресурсов в целях содержания общего имущества в многоквартирном доме;</w:t>
      </w:r>
    </w:p>
    <w:p w:rsidR="0072148C" w:rsidRDefault="0072148C">
      <w:pPr>
        <w:pStyle w:val="ConsPlusNormal"/>
        <w:spacing w:before="280"/>
        <w:ind w:firstLine="540"/>
        <w:jc w:val="both"/>
      </w:pPr>
      <w:r>
        <w:t>4) платы за коммунальные услуги (в том числе поставку твердого топлива при наличии печного отопления),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При отсутствии приборов учета плата за коммунальные услуги рассчитывается исходя из нормативов потребления коммунальных услуг.</w:t>
      </w:r>
    </w:p>
    <w:p w:rsidR="0072148C" w:rsidRDefault="0072148C">
      <w:pPr>
        <w:pStyle w:val="ConsPlusNormal"/>
        <w:spacing w:before="280"/>
        <w:ind w:firstLine="540"/>
        <w:jc w:val="both"/>
      </w:pPr>
      <w:r>
        <w:t>Компенсация предоставляется участникам СВО, проживающим на территории Омской области в жилых помещениях независимо от вида жилищного фонда, с учетом членов семьи участника СВО, совместно с ним проживающих.</w:t>
      </w:r>
    </w:p>
    <w:p w:rsidR="0072148C" w:rsidRDefault="0072148C">
      <w:pPr>
        <w:pStyle w:val="ConsPlusNormal"/>
        <w:spacing w:before="280"/>
        <w:ind w:firstLine="540"/>
        <w:jc w:val="both"/>
      </w:pPr>
      <w:r>
        <w:t>При совместном проживании участника СВО с иными гражданами предоставление компенсации производится исходя из его доли расходов в составе общих расходов, приходящихся на всех граждан, проживающих в жилом помещении, по оплате жилого помещения и коммунальных услуг, а также услуг по вывозу жидких бытовых отходов.</w:t>
      </w:r>
    </w:p>
    <w:p w:rsidR="0072148C" w:rsidRDefault="0072148C">
      <w:pPr>
        <w:pStyle w:val="ConsPlusNormal"/>
        <w:spacing w:before="280"/>
        <w:ind w:firstLine="540"/>
        <w:jc w:val="both"/>
      </w:pPr>
      <w:r>
        <w:t xml:space="preserve">Компенсация предоставляется в пределах общей площади жилого помещения, приходящейся на участника СВО, рассчитанной путем деления фактической общей площади жилого помещения (в коммунальных квартирах - занимаемой жилой площади) на количество проживающих в нем лиц, но не более 18 </w:t>
      </w:r>
      <w:proofErr w:type="spellStart"/>
      <w:r>
        <w:t>кв.м</w:t>
      </w:r>
      <w:proofErr w:type="spellEnd"/>
      <w:r>
        <w:t xml:space="preserve"> общей площади жилого помещения на участника СВО, проживающего в семье из трех и более человек, 21 </w:t>
      </w:r>
      <w:proofErr w:type="spellStart"/>
      <w:r>
        <w:t>кв.м</w:t>
      </w:r>
      <w:proofErr w:type="spellEnd"/>
      <w:r>
        <w:t xml:space="preserve"> общей площади жилого помещения на участника СВО, проживающего в семье из двух человек, 33 </w:t>
      </w:r>
      <w:proofErr w:type="spellStart"/>
      <w:r>
        <w:t>кв.м</w:t>
      </w:r>
      <w:proofErr w:type="spellEnd"/>
      <w:r>
        <w:t xml:space="preserve"> общей площади жилого помещения на одиноко проживающего участника СВО.</w:t>
      </w:r>
    </w:p>
    <w:p w:rsidR="0072148C" w:rsidRDefault="0072148C">
      <w:pPr>
        <w:pStyle w:val="ConsPlusNormal"/>
        <w:spacing w:before="280"/>
        <w:ind w:firstLine="540"/>
        <w:jc w:val="both"/>
      </w:pPr>
      <w:r>
        <w:t xml:space="preserve">2. Утвердить прилагаемый </w:t>
      </w:r>
      <w:hyperlink w:anchor="P37">
        <w:r>
          <w:rPr>
            <w:color w:val="0000FF"/>
          </w:rPr>
          <w:t>Порядок</w:t>
        </w:r>
      </w:hyperlink>
      <w:r>
        <w:t xml:space="preserve"> предоставления дополнительной меры поддержки в виде компенсации участникам СВО и членам их семей.</w:t>
      </w:r>
    </w:p>
    <w:p w:rsidR="0072148C" w:rsidRDefault="0072148C">
      <w:pPr>
        <w:pStyle w:val="ConsPlusNormal"/>
        <w:spacing w:before="280"/>
        <w:ind w:firstLine="540"/>
        <w:jc w:val="both"/>
      </w:pPr>
      <w:r>
        <w:t>3. Министерству региональной политики и массовых коммуникаций Омской области обеспечить размещение в средствах массовой информации, в том числе на теле- и радиоканалах, информации об установлении дополнительной меры поддержки в виде компенсации участникам СВО и членам их семей.</w:t>
      </w:r>
    </w:p>
    <w:p w:rsidR="0072148C" w:rsidRDefault="0072148C">
      <w:pPr>
        <w:pStyle w:val="ConsPlusNormal"/>
        <w:spacing w:before="280"/>
        <w:ind w:firstLine="540"/>
        <w:jc w:val="both"/>
      </w:pPr>
      <w:r>
        <w:t xml:space="preserve">4. Настоящий Указ вступает в силу через десять дней после дня его </w:t>
      </w:r>
      <w:r>
        <w:lastRenderedPageBreak/>
        <w:t>официального опубликования.</w:t>
      </w:r>
    </w:p>
    <w:p w:rsidR="0072148C" w:rsidRDefault="0072148C">
      <w:pPr>
        <w:pStyle w:val="ConsPlusNormal"/>
        <w:jc w:val="both"/>
      </w:pPr>
    </w:p>
    <w:p w:rsidR="0072148C" w:rsidRDefault="0072148C">
      <w:pPr>
        <w:pStyle w:val="ConsPlusNormal"/>
        <w:jc w:val="right"/>
      </w:pPr>
      <w:r>
        <w:t>Исполняющий обязанности</w:t>
      </w:r>
    </w:p>
    <w:p w:rsidR="0072148C" w:rsidRDefault="0072148C">
      <w:pPr>
        <w:pStyle w:val="ConsPlusNormal"/>
        <w:jc w:val="right"/>
      </w:pPr>
      <w:r>
        <w:t>Губернатора Омской области</w:t>
      </w:r>
    </w:p>
    <w:p w:rsidR="0072148C" w:rsidRDefault="0072148C">
      <w:pPr>
        <w:pStyle w:val="ConsPlusNormal"/>
        <w:jc w:val="right"/>
      </w:pPr>
      <w:proofErr w:type="spellStart"/>
      <w:r>
        <w:t>Д.В.Ушаков</w:t>
      </w:r>
      <w:proofErr w:type="spellEnd"/>
    </w:p>
    <w:p w:rsidR="0072148C" w:rsidRDefault="0072148C">
      <w:pPr>
        <w:pStyle w:val="ConsPlusNormal"/>
        <w:jc w:val="both"/>
      </w:pPr>
    </w:p>
    <w:p w:rsidR="0072148C" w:rsidRDefault="0072148C">
      <w:pPr>
        <w:pStyle w:val="ConsPlusNormal"/>
        <w:jc w:val="both"/>
      </w:pPr>
    </w:p>
    <w:p w:rsidR="0072148C" w:rsidRDefault="0072148C">
      <w:pPr>
        <w:pStyle w:val="ConsPlusNormal"/>
        <w:jc w:val="both"/>
      </w:pPr>
    </w:p>
    <w:p w:rsidR="0072148C" w:rsidRDefault="0072148C">
      <w:pPr>
        <w:pStyle w:val="ConsPlusNormal"/>
        <w:jc w:val="both"/>
      </w:pPr>
    </w:p>
    <w:p w:rsidR="0072148C" w:rsidRDefault="0072148C">
      <w:pPr>
        <w:pStyle w:val="ConsPlusNormal"/>
        <w:jc w:val="both"/>
      </w:pPr>
    </w:p>
    <w:p w:rsidR="0072148C" w:rsidRDefault="0072148C">
      <w:pPr>
        <w:pStyle w:val="ConsPlusNormal"/>
        <w:jc w:val="right"/>
        <w:outlineLvl w:val="0"/>
      </w:pPr>
      <w:r>
        <w:t>Приложение</w:t>
      </w:r>
    </w:p>
    <w:p w:rsidR="0072148C" w:rsidRDefault="0072148C">
      <w:pPr>
        <w:pStyle w:val="ConsPlusNormal"/>
        <w:jc w:val="right"/>
      </w:pPr>
      <w:r>
        <w:t>к Указу Губернатора Омской области</w:t>
      </w:r>
    </w:p>
    <w:p w:rsidR="0072148C" w:rsidRDefault="0072148C">
      <w:pPr>
        <w:pStyle w:val="ConsPlusNormal"/>
        <w:jc w:val="right"/>
      </w:pPr>
      <w:r>
        <w:t>от 29 декабря 2023 г. N 313</w:t>
      </w:r>
    </w:p>
    <w:p w:rsidR="0072148C" w:rsidRDefault="0072148C">
      <w:pPr>
        <w:pStyle w:val="ConsPlusNormal"/>
        <w:jc w:val="both"/>
      </w:pPr>
    </w:p>
    <w:p w:rsidR="0072148C" w:rsidRDefault="0072148C">
      <w:pPr>
        <w:pStyle w:val="ConsPlusTitle"/>
        <w:jc w:val="center"/>
      </w:pPr>
      <w:bookmarkStart w:id="0" w:name="P37"/>
      <w:bookmarkEnd w:id="0"/>
      <w:r>
        <w:t>ПОРЯДОК</w:t>
      </w:r>
    </w:p>
    <w:p w:rsidR="0072148C" w:rsidRDefault="0072148C">
      <w:pPr>
        <w:pStyle w:val="ConsPlusTitle"/>
        <w:jc w:val="center"/>
      </w:pPr>
      <w:r>
        <w:t>предоставления дополнительной меры поддержки в виде</w:t>
      </w:r>
    </w:p>
    <w:p w:rsidR="0072148C" w:rsidRDefault="0072148C">
      <w:pPr>
        <w:pStyle w:val="ConsPlusTitle"/>
        <w:jc w:val="center"/>
      </w:pPr>
      <w:r>
        <w:t>ежемесячной денежной компенсации части расходов на оплату</w:t>
      </w:r>
    </w:p>
    <w:p w:rsidR="0072148C" w:rsidRDefault="0072148C">
      <w:pPr>
        <w:pStyle w:val="ConsPlusTitle"/>
        <w:jc w:val="center"/>
      </w:pPr>
      <w:r>
        <w:t>жилого помещения и коммунальных услуг участникам</w:t>
      </w:r>
    </w:p>
    <w:p w:rsidR="0072148C" w:rsidRDefault="0072148C">
      <w:pPr>
        <w:pStyle w:val="ConsPlusTitle"/>
        <w:jc w:val="center"/>
      </w:pPr>
      <w:r>
        <w:t>специальной военной операции на территориях Украины,</w:t>
      </w:r>
    </w:p>
    <w:p w:rsidR="0072148C" w:rsidRDefault="0072148C">
      <w:pPr>
        <w:pStyle w:val="ConsPlusTitle"/>
        <w:jc w:val="center"/>
      </w:pPr>
      <w:r>
        <w:t>Донецкой Народной Республики, Луганской Народной Республики,</w:t>
      </w:r>
    </w:p>
    <w:p w:rsidR="0072148C" w:rsidRDefault="0072148C">
      <w:pPr>
        <w:pStyle w:val="ConsPlusTitle"/>
        <w:jc w:val="center"/>
      </w:pPr>
      <w:r>
        <w:t>Херсонской и Запорожской областей из числа лиц, являющихся</w:t>
      </w:r>
    </w:p>
    <w:p w:rsidR="0072148C" w:rsidRDefault="0072148C">
      <w:pPr>
        <w:pStyle w:val="ConsPlusTitle"/>
        <w:jc w:val="center"/>
      </w:pPr>
      <w:r>
        <w:t>гражданами Российской Федерации, указанных в пункте 4 Указа</w:t>
      </w:r>
    </w:p>
    <w:p w:rsidR="0072148C" w:rsidRDefault="0072148C">
      <w:pPr>
        <w:pStyle w:val="ConsPlusTitle"/>
        <w:jc w:val="center"/>
      </w:pPr>
      <w:r>
        <w:t>Губернатора Омской области от 3 августа 2023 года N 181</w:t>
      </w:r>
    </w:p>
    <w:p w:rsidR="0072148C" w:rsidRDefault="0072148C">
      <w:pPr>
        <w:pStyle w:val="ConsPlusTitle"/>
        <w:jc w:val="center"/>
      </w:pPr>
      <w:r>
        <w:t>"Об установлении дополнительных мер поддержки и помощи</w:t>
      </w:r>
    </w:p>
    <w:p w:rsidR="0072148C" w:rsidRDefault="0072148C">
      <w:pPr>
        <w:pStyle w:val="ConsPlusTitle"/>
        <w:jc w:val="center"/>
      </w:pPr>
      <w:r>
        <w:t>для участников специальной военной операции и членов</w:t>
      </w:r>
    </w:p>
    <w:p w:rsidR="0072148C" w:rsidRDefault="0072148C">
      <w:pPr>
        <w:pStyle w:val="ConsPlusTitle"/>
        <w:jc w:val="center"/>
      </w:pPr>
      <w:r>
        <w:t>их семей на территории Омской области", и членам их семей</w:t>
      </w:r>
    </w:p>
    <w:p w:rsidR="0072148C" w:rsidRDefault="0072148C">
      <w:pPr>
        <w:pStyle w:val="ConsPlusNormal"/>
        <w:jc w:val="both"/>
      </w:pPr>
    </w:p>
    <w:p w:rsidR="0072148C" w:rsidRDefault="0072148C">
      <w:pPr>
        <w:pStyle w:val="ConsPlusNormal"/>
        <w:ind w:firstLine="540"/>
        <w:jc w:val="both"/>
      </w:pPr>
      <w:r>
        <w:t xml:space="preserve">1. Настоящий Порядок регламентирует процедуру предоставления дополнительной меры поддержки в виде ежемесячной денежной компенсации части расходов на оплату жилого помещения и коммунальных услуг (далее - компенсация)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из числа лиц, являющихся гражданами Российской Федерации, указанных в </w:t>
      </w:r>
      <w:hyperlink r:id="rId7">
        <w:r>
          <w:rPr>
            <w:color w:val="0000FF"/>
          </w:rPr>
          <w:t>пункте 4</w:t>
        </w:r>
      </w:hyperlink>
      <w:r>
        <w:t xml:space="preserve"> Указа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(далее - участники СВО), и членам их семей.</w:t>
      </w:r>
    </w:p>
    <w:p w:rsidR="0072148C" w:rsidRDefault="0072148C">
      <w:pPr>
        <w:pStyle w:val="ConsPlusNormal"/>
        <w:spacing w:before="280"/>
        <w:ind w:firstLine="540"/>
        <w:jc w:val="both"/>
      </w:pPr>
      <w:r>
        <w:t>2. Получателями компенсации являются участники СВО.</w:t>
      </w:r>
    </w:p>
    <w:p w:rsidR="0072148C" w:rsidRDefault="0072148C">
      <w:pPr>
        <w:pStyle w:val="ConsPlusNormal"/>
        <w:spacing w:before="280"/>
        <w:ind w:firstLine="540"/>
        <w:jc w:val="both"/>
      </w:pPr>
      <w:r>
        <w:t>Размер компенсации определяется с учетом проживающих совместно с участником СВО членов его семьи.</w:t>
      </w:r>
    </w:p>
    <w:p w:rsidR="0072148C" w:rsidRDefault="0072148C">
      <w:pPr>
        <w:pStyle w:val="ConsPlusNormal"/>
        <w:spacing w:before="280"/>
        <w:ind w:firstLine="540"/>
        <w:jc w:val="both"/>
      </w:pPr>
      <w:r>
        <w:t xml:space="preserve">3. В целях настоящего Порядка к членам семьи участника СВО относятся </w:t>
      </w:r>
      <w:r>
        <w:lastRenderedPageBreak/>
        <w:t>проживающие совместно с ним на дату подачи заявления:</w:t>
      </w:r>
    </w:p>
    <w:p w:rsidR="0072148C" w:rsidRDefault="0072148C">
      <w:pPr>
        <w:pStyle w:val="ConsPlusNormal"/>
        <w:spacing w:before="280"/>
        <w:ind w:firstLine="540"/>
        <w:jc w:val="both"/>
      </w:pPr>
      <w:r>
        <w:t>1) супруга (супруг), состоящая (состоящий) с участником СВО в зарегистрированном браке;</w:t>
      </w:r>
    </w:p>
    <w:p w:rsidR="0072148C" w:rsidRDefault="0072148C">
      <w:pPr>
        <w:pStyle w:val="ConsPlusNormal"/>
        <w:spacing w:before="280"/>
        <w:ind w:firstLine="540"/>
        <w:jc w:val="both"/>
      </w:pPr>
      <w:r>
        <w:t>2) дети (пасынки и падчерицы) участника СВО в возрасте до 18 лет;</w:t>
      </w:r>
    </w:p>
    <w:p w:rsidR="0072148C" w:rsidRDefault="0072148C">
      <w:pPr>
        <w:pStyle w:val="ConsPlusNormal"/>
        <w:spacing w:before="280"/>
        <w:ind w:firstLine="540"/>
        <w:jc w:val="both"/>
      </w:pPr>
      <w:bookmarkStart w:id="1" w:name="P56"/>
      <w:bookmarkEnd w:id="1"/>
      <w:r>
        <w:t>3) дети (пасынки и падчерицы) участника СВО в возрасте от 18 до 23 лет, обучающиеся в образовательной организации по очной форме обучения, - до окончания ими такого обучения;</w:t>
      </w:r>
    </w:p>
    <w:p w:rsidR="0072148C" w:rsidRDefault="0072148C">
      <w:pPr>
        <w:pStyle w:val="ConsPlusNormal"/>
        <w:spacing w:before="280"/>
        <w:ind w:firstLine="540"/>
        <w:jc w:val="both"/>
      </w:pPr>
      <w:r>
        <w:t>4) родители участника СВО;</w:t>
      </w:r>
    </w:p>
    <w:p w:rsidR="0072148C" w:rsidRDefault="0072148C">
      <w:pPr>
        <w:pStyle w:val="ConsPlusNormal"/>
        <w:spacing w:before="280"/>
        <w:ind w:firstLine="540"/>
        <w:jc w:val="both"/>
      </w:pPr>
      <w:r>
        <w:t>5) опекун (попечитель) участника СВО, осуществлявший опеку (попечительство) до достижения участником СВО совершеннолетия.</w:t>
      </w:r>
    </w:p>
    <w:p w:rsidR="0072148C" w:rsidRDefault="0072148C">
      <w:pPr>
        <w:pStyle w:val="ConsPlusNormal"/>
        <w:spacing w:before="280"/>
        <w:ind w:firstLine="540"/>
        <w:jc w:val="both"/>
      </w:pPr>
      <w:r>
        <w:t>4. В целях получения компенсации участник СВО обращается в бюджетное учреждение Омской области - многофункциональный центр предоставления государственных и муниципальных услуг (далее - учреждение) по месту жительства (пребывания) с заявлением о предоставлении компенсации по форме, утверждаемой Министерством труда и социального развития Омской области (далее - заявление).</w:t>
      </w:r>
    </w:p>
    <w:p w:rsidR="0072148C" w:rsidRDefault="0072148C">
      <w:pPr>
        <w:pStyle w:val="ConsPlusNormal"/>
        <w:spacing w:before="280"/>
        <w:ind w:firstLine="540"/>
        <w:jc w:val="both"/>
      </w:pPr>
      <w:bookmarkStart w:id="2" w:name="P60"/>
      <w:bookmarkEnd w:id="2"/>
      <w:r>
        <w:t>5. Для предоставления компенсации участник СВО (далее - заявитель) вместе с заявлением предъявляет в учреждение по месту жительства (пребывания) паспорт или иной документ, удостоверяющий личность.</w:t>
      </w:r>
    </w:p>
    <w:p w:rsidR="0072148C" w:rsidRDefault="0072148C">
      <w:pPr>
        <w:pStyle w:val="ConsPlusNormal"/>
        <w:spacing w:before="280"/>
        <w:ind w:firstLine="540"/>
        <w:jc w:val="both"/>
      </w:pPr>
      <w:bookmarkStart w:id="3" w:name="P61"/>
      <w:bookmarkEnd w:id="3"/>
      <w:r>
        <w:t>6. Для определения размера компенсации заявитель вправе представить в учреждение:</w:t>
      </w:r>
    </w:p>
    <w:p w:rsidR="0072148C" w:rsidRDefault="0072148C">
      <w:pPr>
        <w:pStyle w:val="ConsPlusNormal"/>
        <w:spacing w:before="280"/>
        <w:ind w:firstLine="540"/>
        <w:jc w:val="both"/>
      </w:pPr>
      <w:r>
        <w:t>1) справку (сведения) о подтверждении прохождения военной службы в зоне специальной военной операции для граждан, призванных на военную службу по частичной мобилизации, имеющих на дату призыва место жительства или место пребывания на территории Омской области;</w:t>
      </w:r>
    </w:p>
    <w:p w:rsidR="0072148C" w:rsidRDefault="0072148C">
      <w:pPr>
        <w:pStyle w:val="ConsPlusNormal"/>
        <w:spacing w:before="280"/>
        <w:ind w:firstLine="540"/>
        <w:jc w:val="both"/>
      </w:pPr>
      <w:r>
        <w:t>2) справку, выданную пунктом отбора на военную службу по контракту (2 разряда) города Омска (военным комиссариатом Омской области), подтверждающую заключение контракта заявителем с Министерством обороны Российской Федерации о прохождении военной службы в Вооруженных Силах Российской Федерации, или контракт заявителя с Министерством обороны Российской Федерации о прохождении военной службы в Вооруженных Силах Российской Федерации, или выписку из приказа о заключении такого контракта;</w:t>
      </w:r>
    </w:p>
    <w:p w:rsidR="0072148C" w:rsidRDefault="0072148C">
      <w:pPr>
        <w:pStyle w:val="ConsPlusNormal"/>
        <w:spacing w:before="280"/>
        <w:ind w:firstLine="540"/>
        <w:jc w:val="both"/>
      </w:pPr>
      <w:bookmarkStart w:id="4" w:name="P64"/>
      <w:bookmarkEnd w:id="4"/>
      <w:r>
        <w:t xml:space="preserve">3) документы, подтверждающие отнесение лиц, проживающих совместно с заявителем по месту его жительства (пребывания), к членам его семьи (в том </w:t>
      </w:r>
      <w:r>
        <w:lastRenderedPageBreak/>
        <w:t>числе свидетельство о заключении брака, свидетельство о рождении, судебное решение, копию решения органа опеки и попечительства о назначении опекуна (попечителя) - для опекуна (попечителя), осуществлявшего опеку (попечительство) до достижения совершеннолетия заявителя);</w:t>
      </w:r>
    </w:p>
    <w:p w:rsidR="0072148C" w:rsidRDefault="0072148C">
      <w:pPr>
        <w:pStyle w:val="ConsPlusNormal"/>
        <w:spacing w:before="280"/>
        <w:ind w:firstLine="540"/>
        <w:jc w:val="both"/>
      </w:pPr>
      <w:r>
        <w:t xml:space="preserve">4) справку образовательной организации, содержащую сведения об обучении членов семьи, указанных в </w:t>
      </w:r>
      <w:hyperlink w:anchor="P56">
        <w:r>
          <w:rPr>
            <w:color w:val="0000FF"/>
          </w:rPr>
          <w:t>подпункте 3 пункта 3</w:t>
        </w:r>
      </w:hyperlink>
      <w:r>
        <w:t xml:space="preserve"> настоящего Порядка, по очной форме обучения;</w:t>
      </w:r>
    </w:p>
    <w:p w:rsidR="0072148C" w:rsidRDefault="0072148C">
      <w:pPr>
        <w:pStyle w:val="ConsPlusNormal"/>
        <w:spacing w:before="280"/>
        <w:ind w:firstLine="540"/>
        <w:jc w:val="both"/>
      </w:pPr>
      <w:r>
        <w:t>5) информацию о реквизитах кредитной организации и открытого в ней счета в рублях на имя заявителя для перечисления компенсации;</w:t>
      </w:r>
    </w:p>
    <w:p w:rsidR="0072148C" w:rsidRDefault="0072148C">
      <w:pPr>
        <w:pStyle w:val="ConsPlusNormal"/>
        <w:spacing w:before="280"/>
        <w:ind w:firstLine="540"/>
        <w:jc w:val="both"/>
      </w:pPr>
      <w:bookmarkStart w:id="5" w:name="P67"/>
      <w:bookmarkEnd w:id="5"/>
      <w:r>
        <w:t>6) копию финансового лицевого счета, выданную органом управления многоквартирным домом, или иные документы, содержащие сведения о размере общей и жилой площади занимаемого заявителем жилого помещения, об основании вселения в жилое помещение, о количестве лиц, проживающих в жилом помещении;</w:t>
      </w:r>
    </w:p>
    <w:p w:rsidR="0072148C" w:rsidRDefault="0072148C">
      <w:pPr>
        <w:pStyle w:val="ConsPlusNormal"/>
        <w:spacing w:before="280"/>
        <w:ind w:firstLine="540"/>
        <w:jc w:val="both"/>
      </w:pPr>
      <w:bookmarkStart w:id="6" w:name="P68"/>
      <w:bookmarkEnd w:id="6"/>
      <w:r>
        <w:t>7) технический паспорт жилого помещения или иные документы, содержащие сведения о количестве комнат, высоте потолков в жилом помещении, этажности многоквартирного (жилого) дома, годе его постройки, материале, из которого изготовлены стены многоквартирного (жилого) дома (части жилого дома), использовании печного отопления;</w:t>
      </w:r>
    </w:p>
    <w:p w:rsidR="0072148C" w:rsidRDefault="0072148C">
      <w:pPr>
        <w:pStyle w:val="ConsPlusNormal"/>
        <w:spacing w:before="280"/>
        <w:ind w:firstLine="540"/>
        <w:jc w:val="both"/>
      </w:pPr>
      <w:r>
        <w:t>8) документы, подтверждающие оплату жилого помещения и коммунальных услуг за месяц, предшествующий месяцу обращения заявителя;</w:t>
      </w:r>
    </w:p>
    <w:p w:rsidR="0072148C" w:rsidRDefault="0072148C">
      <w:pPr>
        <w:pStyle w:val="ConsPlusNormal"/>
        <w:spacing w:before="280"/>
        <w:ind w:firstLine="540"/>
        <w:jc w:val="both"/>
      </w:pPr>
      <w:r>
        <w:t>9) договоры на оплату услуг по вывозу жидких бытовых отходов, заключенные с организациями, оказывающими указанные услуги, или документы, подтверждающие оплату услуг по вывозу жидких бытовых отходов;</w:t>
      </w:r>
    </w:p>
    <w:p w:rsidR="0072148C" w:rsidRDefault="0072148C">
      <w:pPr>
        <w:pStyle w:val="ConsPlusNormal"/>
        <w:spacing w:before="280"/>
        <w:ind w:firstLine="540"/>
        <w:jc w:val="both"/>
      </w:pPr>
      <w:r>
        <w:t>10) документы, подтверждающие использование бытового газа в баллонах.</w:t>
      </w:r>
    </w:p>
    <w:p w:rsidR="0072148C" w:rsidRDefault="0072148C">
      <w:pPr>
        <w:pStyle w:val="ConsPlusNormal"/>
        <w:spacing w:before="280"/>
        <w:ind w:firstLine="540"/>
        <w:jc w:val="both"/>
      </w:pPr>
      <w:bookmarkStart w:id="7" w:name="P72"/>
      <w:bookmarkEnd w:id="7"/>
      <w:r>
        <w:t xml:space="preserve">7. Заявитель вправе представить заявление с приложенными документами, предусмотренными </w:t>
      </w:r>
      <w:hyperlink w:anchor="P60">
        <w:r>
          <w:rPr>
            <w:color w:val="0000FF"/>
          </w:rPr>
          <w:t>пунктами 5</w:t>
        </w:r>
      </w:hyperlink>
      <w:r>
        <w:t xml:space="preserve">, </w:t>
      </w:r>
      <w:hyperlink w:anchor="P61">
        <w:r>
          <w:rPr>
            <w:color w:val="0000FF"/>
          </w:rPr>
          <w:t>6</w:t>
        </w:r>
      </w:hyperlink>
      <w:r>
        <w:t xml:space="preserve"> настоящего Порядка, в учреждение по месту жительства (пребывания) посредством направления через организации почтовой связи. В данном случае подлинность подписи заявителя на заявлении, а также прилагаемые к нему копии документов должны быть заверены (засвидетельствованы) в установленном законодательством порядке.</w:t>
      </w:r>
    </w:p>
    <w:p w:rsidR="0072148C" w:rsidRDefault="0072148C">
      <w:pPr>
        <w:pStyle w:val="ConsPlusNormal"/>
        <w:spacing w:before="280"/>
        <w:ind w:firstLine="540"/>
        <w:jc w:val="both"/>
      </w:pPr>
      <w:bookmarkStart w:id="8" w:name="P73"/>
      <w:bookmarkEnd w:id="8"/>
      <w:r>
        <w:t xml:space="preserve">Заявление в форме электронного документа (подписанного электронной подписью в соответствии с законодательством) и прилагаемые к нему в </w:t>
      </w:r>
      <w:r>
        <w:lastRenderedPageBreak/>
        <w:t xml:space="preserve">электронной форме документы, предусмотренные </w:t>
      </w:r>
      <w:hyperlink w:anchor="P60">
        <w:r>
          <w:rPr>
            <w:color w:val="0000FF"/>
          </w:rPr>
          <w:t>пунктами 5</w:t>
        </w:r>
      </w:hyperlink>
      <w:r>
        <w:t xml:space="preserve">, </w:t>
      </w:r>
      <w:hyperlink w:anchor="P61">
        <w:r>
          <w:rPr>
            <w:color w:val="0000FF"/>
          </w:rPr>
          <w:t>6</w:t>
        </w:r>
      </w:hyperlink>
      <w:r>
        <w:t xml:space="preserve"> настоящего Порядка, могут быть представлены в учреждение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Омской области "Портал государственных и муниципальных услуг Омской области" (далее - Портал) (без использования электронных носителей).</w:t>
      </w:r>
    </w:p>
    <w:p w:rsidR="0072148C" w:rsidRDefault="0072148C">
      <w:pPr>
        <w:pStyle w:val="ConsPlusNormal"/>
        <w:spacing w:before="280"/>
        <w:ind w:firstLine="540"/>
        <w:jc w:val="both"/>
      </w:pPr>
      <w:r>
        <w:t xml:space="preserve">В случае обращения за предоставлением компенсации от имени заявителя члена его семьи дополнительно к документам, предусмотренным </w:t>
      </w:r>
      <w:hyperlink w:anchor="P61">
        <w:r>
          <w:rPr>
            <w:color w:val="0000FF"/>
          </w:rPr>
          <w:t>пунктом 6</w:t>
        </w:r>
      </w:hyperlink>
      <w:r>
        <w:t xml:space="preserve"> настоящего Порядка, представляется документ, удостоверяющий личность члена семьи заявителя.</w:t>
      </w:r>
    </w:p>
    <w:p w:rsidR="0072148C" w:rsidRDefault="0072148C">
      <w:pPr>
        <w:pStyle w:val="ConsPlusNormal"/>
        <w:spacing w:before="280"/>
        <w:ind w:firstLine="540"/>
        <w:jc w:val="both"/>
      </w:pPr>
      <w:r>
        <w:t xml:space="preserve">В целях предоставления компенсации от имени заявителя может обратиться его представитель, который дополнительно к документам, предусмотренным </w:t>
      </w:r>
      <w:hyperlink w:anchor="P61">
        <w:r>
          <w:rPr>
            <w:color w:val="0000FF"/>
          </w:rPr>
          <w:t>пунктом 6</w:t>
        </w:r>
      </w:hyperlink>
      <w:r>
        <w:t xml:space="preserve"> настоящего Порядка, представляет:</w:t>
      </w:r>
    </w:p>
    <w:p w:rsidR="0072148C" w:rsidRDefault="0072148C">
      <w:pPr>
        <w:pStyle w:val="ConsPlusNormal"/>
        <w:spacing w:before="280"/>
        <w:ind w:firstLine="540"/>
        <w:jc w:val="both"/>
      </w:pPr>
      <w:r>
        <w:t>1) документ, удостоверяющий личность;</w:t>
      </w:r>
    </w:p>
    <w:p w:rsidR="0072148C" w:rsidRDefault="0072148C">
      <w:pPr>
        <w:pStyle w:val="ConsPlusNormal"/>
        <w:spacing w:before="280"/>
        <w:ind w:firstLine="540"/>
        <w:jc w:val="both"/>
      </w:pPr>
      <w:r>
        <w:t>2) документ, подтверждающий его полномочия (или нотариально заверенную копию).</w:t>
      </w:r>
    </w:p>
    <w:p w:rsidR="0072148C" w:rsidRDefault="0072148C">
      <w:pPr>
        <w:pStyle w:val="ConsPlusNormal"/>
        <w:spacing w:before="280"/>
        <w:ind w:firstLine="540"/>
        <w:jc w:val="both"/>
      </w:pPr>
      <w:r>
        <w:t xml:space="preserve">8. В случае если указанные в </w:t>
      </w:r>
      <w:hyperlink w:anchor="P61">
        <w:r>
          <w:rPr>
            <w:color w:val="0000FF"/>
          </w:rPr>
          <w:t>пункте 6</w:t>
        </w:r>
      </w:hyperlink>
      <w:r>
        <w:t xml:space="preserve"> настоящего Порядка документы не представлены заявителем по собственной инициативе (за исключением документов, подтверждающих отнесение лиц, проживающих совместно с заявителем по месту его жительства (пребывания), к членам его семьи), учреждение при необходимости в течение 5 рабочих дней после представления заявления о предоставлении компенсации запрашивает соответствующие сведения посредством межведомственного информационного взаимодействия в электронной форме в органах и (или) организациях, в распоряжении которых они находятся, в соответствии с законодательством.</w:t>
      </w:r>
    </w:p>
    <w:p w:rsidR="0072148C" w:rsidRDefault="0072148C">
      <w:pPr>
        <w:pStyle w:val="ConsPlusNormal"/>
        <w:spacing w:before="280"/>
        <w:ind w:firstLine="540"/>
        <w:jc w:val="both"/>
      </w:pPr>
      <w:bookmarkStart w:id="9" w:name="P79"/>
      <w:bookmarkEnd w:id="9"/>
      <w:r>
        <w:t xml:space="preserve">9. В целях предоставления компенсации учреждение направляет организациям, указанным в </w:t>
      </w:r>
      <w:hyperlink r:id="rId8">
        <w:r>
          <w:rPr>
            <w:color w:val="0000FF"/>
          </w:rPr>
          <w:t>части 4 статьи 171</w:t>
        </w:r>
      </w:hyperlink>
      <w:r>
        <w:t xml:space="preserve"> Жилищного кодекса Российской Федерации, запрос о предоставлении информации о наличии у заявителя задолженности по уплате ежемесячных взносов на капитальный ремонт общего имущества в многоквартирном доме, подтвержденной вступившим в законную силу судебным актом, которая образовалась за период не более чем три последних года, в форме электронного документа и (или) документа на бумажном носителе не позднее 1 рабочего дня, следующего за днем обращения заявителя в учреждение.</w:t>
      </w:r>
    </w:p>
    <w:p w:rsidR="0072148C" w:rsidRDefault="0072148C">
      <w:pPr>
        <w:pStyle w:val="ConsPlusNormal"/>
        <w:spacing w:before="280"/>
        <w:ind w:firstLine="540"/>
        <w:jc w:val="both"/>
      </w:pPr>
      <w:r>
        <w:lastRenderedPageBreak/>
        <w:t>Компенсация предоставляется при отсутствии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(далее - непогашенная задолженность).</w:t>
      </w:r>
    </w:p>
    <w:p w:rsidR="0072148C" w:rsidRDefault="0072148C">
      <w:pPr>
        <w:pStyle w:val="ConsPlusNormal"/>
        <w:spacing w:before="280"/>
        <w:ind w:firstLine="540"/>
        <w:jc w:val="both"/>
      </w:pPr>
      <w:r>
        <w:t>10. Заявление регистрируется учреждением в день его представления заявителем с указанием номера и даты регистрации. Под днем представления заявителем заявления в настоящем Порядке понимается день личного обращения заявителя в учреждение с заявлением, день поступления в учреждение заявления от заявителя посредством почтовой связи (или следующий рабочий день в случае поступления заявления указанными способами после окончания установленного в учреждении рабочего времени), день направления заявления в случае его подачи с использованием Единого портала, Портала.</w:t>
      </w:r>
    </w:p>
    <w:p w:rsidR="0072148C" w:rsidRDefault="0072148C">
      <w:pPr>
        <w:pStyle w:val="ConsPlusNormal"/>
        <w:spacing w:before="280"/>
        <w:ind w:firstLine="540"/>
        <w:jc w:val="both"/>
      </w:pPr>
      <w:r>
        <w:t>11. Основаниями для отказа в приеме заявления и документов (сведений) являются:</w:t>
      </w:r>
    </w:p>
    <w:p w:rsidR="0072148C" w:rsidRDefault="0072148C">
      <w:pPr>
        <w:pStyle w:val="ConsPlusNormal"/>
        <w:spacing w:before="280"/>
        <w:ind w:firstLine="540"/>
        <w:jc w:val="both"/>
      </w:pPr>
      <w:r>
        <w:t>1) неполное или некорректное заполнение полей в форме заявления;</w:t>
      </w:r>
    </w:p>
    <w:p w:rsidR="0072148C" w:rsidRDefault="0072148C">
      <w:pPr>
        <w:pStyle w:val="ConsPlusNormal"/>
        <w:spacing w:before="280"/>
        <w:ind w:firstLine="540"/>
        <w:jc w:val="both"/>
      </w:pPr>
      <w:r>
        <w:t>2) истечение срока действия документов (сведений) (на день подачи заявления);</w:t>
      </w:r>
    </w:p>
    <w:p w:rsidR="0072148C" w:rsidRDefault="0072148C">
      <w:pPr>
        <w:pStyle w:val="ConsPlusNormal"/>
        <w:spacing w:before="280"/>
        <w:ind w:firstLine="540"/>
        <w:jc w:val="both"/>
      </w:pPr>
      <w: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72148C" w:rsidRDefault="0072148C">
      <w:pPr>
        <w:pStyle w:val="ConsPlusNormal"/>
        <w:spacing w:before="280"/>
        <w:ind w:firstLine="540"/>
        <w:jc w:val="both"/>
      </w:pPr>
      <w:r>
        <w:t>4) подача заявления лицом, не уполномоченным на осуществление таких действий;</w:t>
      </w:r>
    </w:p>
    <w:p w:rsidR="0072148C" w:rsidRDefault="0072148C">
      <w:pPr>
        <w:pStyle w:val="ConsPlusNormal"/>
        <w:spacing w:before="280"/>
        <w:ind w:firstLine="540"/>
        <w:jc w:val="both"/>
      </w:pPr>
      <w: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компенсации;</w:t>
      </w:r>
    </w:p>
    <w:p w:rsidR="0072148C" w:rsidRDefault="0072148C">
      <w:pPr>
        <w:pStyle w:val="ConsPlusNormal"/>
        <w:spacing w:before="280"/>
        <w:ind w:firstLine="540"/>
        <w:jc w:val="both"/>
      </w:pPr>
      <w:r>
        <w:t>6) представление документов (сведений), не соответствующих по форме или содержанию требованиям законодательства Российской Федерации;</w:t>
      </w:r>
    </w:p>
    <w:p w:rsidR="0072148C" w:rsidRDefault="0072148C">
      <w:pPr>
        <w:pStyle w:val="ConsPlusNormal"/>
        <w:spacing w:before="280"/>
        <w:ind w:firstLine="540"/>
        <w:jc w:val="both"/>
      </w:pPr>
      <w:r>
        <w:t>7) заявление с документами (сведениями) подано в электронной форме с нарушением установленных требований.</w:t>
      </w:r>
    </w:p>
    <w:p w:rsidR="0072148C" w:rsidRDefault="0072148C">
      <w:pPr>
        <w:pStyle w:val="ConsPlusNormal"/>
        <w:spacing w:before="280"/>
        <w:ind w:firstLine="540"/>
        <w:jc w:val="both"/>
      </w:pPr>
      <w:r>
        <w:t>12. В случае если при подаче заявления в учреждение представлен неполный комплект документов (сведений), подлежащих представлению заявителем, заявитель представляет недостающие документы (сведения) в учреждение в течение 5 рабочих дней:</w:t>
      </w:r>
    </w:p>
    <w:p w:rsidR="0072148C" w:rsidRDefault="0072148C">
      <w:pPr>
        <w:pStyle w:val="ConsPlusNormal"/>
        <w:spacing w:before="280"/>
        <w:ind w:firstLine="540"/>
        <w:jc w:val="both"/>
      </w:pPr>
      <w:r>
        <w:lastRenderedPageBreak/>
        <w:t>1) со дня регистрации заявления (при личном обращении);</w:t>
      </w:r>
    </w:p>
    <w:p w:rsidR="0072148C" w:rsidRDefault="0072148C">
      <w:pPr>
        <w:pStyle w:val="ConsPlusNormal"/>
        <w:spacing w:before="280"/>
        <w:ind w:firstLine="540"/>
        <w:jc w:val="both"/>
      </w:pPr>
      <w:r>
        <w:t>2) со дня получения уведомления о необходимости представления документов (сведений), направленного учреждением заявителю через Единый портал или Портал не позднее 1 рабочего дня со дня регистрации заявления (при обращении посредством Единого портала или Портала).</w:t>
      </w:r>
    </w:p>
    <w:p w:rsidR="0072148C" w:rsidRDefault="0072148C">
      <w:pPr>
        <w:pStyle w:val="ConsPlusNormal"/>
        <w:spacing w:before="280"/>
        <w:ind w:firstLine="540"/>
        <w:jc w:val="both"/>
      </w:pPr>
      <w:r>
        <w:t>13. 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72148C" w:rsidRDefault="0072148C">
      <w:pPr>
        <w:pStyle w:val="ConsPlusNormal"/>
        <w:spacing w:before="280"/>
        <w:ind w:firstLine="540"/>
        <w:jc w:val="both"/>
      </w:pPr>
      <w:r>
        <w:t>14. Компенсация назначается с даты обращения с заявлением.</w:t>
      </w:r>
    </w:p>
    <w:p w:rsidR="0072148C" w:rsidRDefault="0072148C">
      <w:pPr>
        <w:pStyle w:val="ConsPlusNormal"/>
        <w:spacing w:before="280"/>
        <w:ind w:firstLine="540"/>
        <w:jc w:val="both"/>
      </w:pPr>
      <w:r>
        <w:t>15. Если заявитель и (или) член его семьи одновременно имеет право на меру социальной поддержки по оплате жилого помещения и коммунальных услуг по разным основаниям, предусмотренным федеральным и областным законодательством, ему предоставляется мера социальной поддержки по оплате жилого помещения и коммунальных услуг по одному основанию по его выбору, при этом мера социальной поддержки по оплате коммунальных услуг предоставляется по одному основанию по выбору гражданина независимо от видов коммунальных услуг, если иное не предусмотрено федеральным и областным законодательством.</w:t>
      </w:r>
    </w:p>
    <w:p w:rsidR="0072148C" w:rsidRDefault="0072148C">
      <w:pPr>
        <w:pStyle w:val="ConsPlusNormal"/>
        <w:spacing w:before="280"/>
        <w:ind w:firstLine="540"/>
        <w:jc w:val="both"/>
      </w:pPr>
      <w:r>
        <w:t xml:space="preserve">16. Решение о предоставлении (отказе в предоставлении) компенсации принимается учреждением на основании поступивших документов (сведений), указанных в </w:t>
      </w:r>
      <w:hyperlink w:anchor="P61">
        <w:r>
          <w:rPr>
            <w:color w:val="0000FF"/>
          </w:rPr>
          <w:t>пункте 6</w:t>
        </w:r>
      </w:hyperlink>
      <w:r>
        <w:t xml:space="preserve"> настоящего Порядка, в срок не позднее 10 рабочих дней со дня регистрации в учреждении заявления и прилагаемых документов (сведений).</w:t>
      </w:r>
    </w:p>
    <w:p w:rsidR="0072148C" w:rsidRDefault="0072148C">
      <w:pPr>
        <w:pStyle w:val="ConsPlusNormal"/>
        <w:spacing w:before="280"/>
        <w:ind w:firstLine="540"/>
        <w:jc w:val="both"/>
      </w:pPr>
      <w:r>
        <w:t>Если последний день указанного срока приходится на нерабочий день, то днем окончания срока считается первый следующий за ним рабочий день.</w:t>
      </w:r>
    </w:p>
    <w:p w:rsidR="0072148C" w:rsidRDefault="0072148C">
      <w:pPr>
        <w:pStyle w:val="ConsPlusNormal"/>
        <w:spacing w:before="280"/>
        <w:ind w:firstLine="540"/>
        <w:jc w:val="both"/>
      </w:pPr>
      <w:r>
        <w:t>В случае если заявителем не были представлены документы, необходимые для назначения компенсации членам его семьи, совместно проживающим с ним, компенсация назначается только заявителю.</w:t>
      </w:r>
    </w:p>
    <w:p w:rsidR="0072148C" w:rsidRDefault="0072148C">
      <w:pPr>
        <w:pStyle w:val="ConsPlusNormal"/>
        <w:spacing w:before="280"/>
        <w:ind w:firstLine="540"/>
        <w:jc w:val="both"/>
      </w:pPr>
      <w:r>
        <w:t xml:space="preserve">Принятие учреждением решения о назначении компенсации осуществляется на основании заявления и представленных в соответствии с </w:t>
      </w:r>
      <w:hyperlink w:anchor="P60">
        <w:r>
          <w:rPr>
            <w:color w:val="0000FF"/>
          </w:rPr>
          <w:t>пунктом 5</w:t>
        </w:r>
      </w:hyperlink>
      <w:r>
        <w:t xml:space="preserve">, </w:t>
      </w:r>
      <w:hyperlink w:anchor="P64">
        <w:r>
          <w:rPr>
            <w:color w:val="0000FF"/>
          </w:rPr>
          <w:t>подпунктом 3 пункта 6</w:t>
        </w:r>
      </w:hyperlink>
      <w:r>
        <w:t xml:space="preserve"> настоящего Порядка документов (сведений), информации об отсутствии у заявителя непогашенной задолженности, полученной из государственной информационной системы жилищно-коммунального хозяйства (далее - Система), информации, предусмотренной </w:t>
      </w:r>
      <w:hyperlink w:anchor="P79">
        <w:r>
          <w:rPr>
            <w:color w:val="0000FF"/>
          </w:rPr>
          <w:t>абзацем первым пункта 9</w:t>
        </w:r>
      </w:hyperlink>
      <w:r>
        <w:t xml:space="preserve"> настоящего Порядка, полученной от организаций, указанных в </w:t>
      </w:r>
      <w:hyperlink r:id="rId9">
        <w:r>
          <w:rPr>
            <w:color w:val="0000FF"/>
          </w:rPr>
          <w:t>части 4 статьи 171</w:t>
        </w:r>
      </w:hyperlink>
      <w:r>
        <w:t xml:space="preserve"> Жилищного кодекса Российской Федерации.</w:t>
      </w:r>
    </w:p>
    <w:p w:rsidR="0072148C" w:rsidRDefault="0072148C">
      <w:pPr>
        <w:pStyle w:val="ConsPlusNormal"/>
        <w:spacing w:before="280"/>
        <w:ind w:firstLine="540"/>
        <w:jc w:val="both"/>
      </w:pPr>
      <w:r>
        <w:lastRenderedPageBreak/>
        <w:t xml:space="preserve">Срок рассмотрения заявления приостанавливается на 10 рабочих дней в случае </w:t>
      </w:r>
      <w:proofErr w:type="spellStart"/>
      <w:r>
        <w:t>непоступления</w:t>
      </w:r>
      <w:proofErr w:type="spellEnd"/>
      <w:r>
        <w:t xml:space="preserve"> документов (сведений), запрашиваемых посредством единой системы межведомственного электронного взаимодействия.</w:t>
      </w:r>
    </w:p>
    <w:p w:rsidR="0072148C" w:rsidRDefault="0072148C">
      <w:pPr>
        <w:pStyle w:val="ConsPlusNormal"/>
        <w:spacing w:before="280"/>
        <w:ind w:firstLine="540"/>
        <w:jc w:val="both"/>
      </w:pPr>
      <w:r>
        <w:t>В случае установления факта наличия в заявлении и (или) документах (сведениях), представленных заявителем, неполной информации учреждение приостанавливает рассмотрение заявления и не позднее 1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72148C" w:rsidRDefault="0072148C">
      <w:pPr>
        <w:pStyle w:val="ConsPlusNormal"/>
        <w:spacing w:before="280"/>
        <w:ind w:firstLine="540"/>
        <w:jc w:val="both"/>
      </w:pPr>
      <w:r>
        <w:t>Заявитель в течение 5 рабочих дней после получения уведомления о приостановке рассмотрения заявления направляет в учреждение (способом, указанным в заявлении) доработанное заявление и (или) доработанные документы (сведения).</w:t>
      </w:r>
    </w:p>
    <w:p w:rsidR="0072148C" w:rsidRDefault="0072148C">
      <w:pPr>
        <w:pStyle w:val="ConsPlusNormal"/>
        <w:spacing w:before="280"/>
        <w:ind w:firstLine="540"/>
        <w:jc w:val="both"/>
      </w:pPr>
      <w:bookmarkStart w:id="10" w:name="P103"/>
      <w:bookmarkEnd w:id="10"/>
      <w:r>
        <w:t>17. Основаниями для принятия решения об отказе в предоставлении компенсации являются:</w:t>
      </w:r>
    </w:p>
    <w:p w:rsidR="0072148C" w:rsidRDefault="0072148C">
      <w:pPr>
        <w:pStyle w:val="ConsPlusNormal"/>
        <w:spacing w:before="280"/>
        <w:ind w:firstLine="540"/>
        <w:jc w:val="both"/>
      </w:pPr>
      <w:r>
        <w:t>1) отсутствие у заявителя права на предоставление компенсации на дату обращения с заявлением;</w:t>
      </w:r>
    </w:p>
    <w:p w:rsidR="0072148C" w:rsidRDefault="0072148C">
      <w:pPr>
        <w:pStyle w:val="ConsPlusNormal"/>
        <w:spacing w:before="280"/>
        <w:ind w:firstLine="540"/>
        <w:jc w:val="both"/>
      </w:pPr>
      <w:r>
        <w:t>2) выявление в документах (сведениях) недостоверной и (или) неполной информации, противоречащих или не соответствующих друг другу сведений;</w:t>
      </w:r>
    </w:p>
    <w:p w:rsidR="0072148C" w:rsidRDefault="0072148C">
      <w:pPr>
        <w:pStyle w:val="ConsPlusNormal"/>
        <w:spacing w:before="280"/>
        <w:ind w:firstLine="540"/>
        <w:jc w:val="both"/>
      </w:pPr>
      <w:r>
        <w:t>3) наличие непогашенной задолженности.</w:t>
      </w:r>
    </w:p>
    <w:p w:rsidR="0072148C" w:rsidRDefault="0072148C">
      <w:pPr>
        <w:pStyle w:val="ConsPlusNormal"/>
        <w:spacing w:before="280"/>
        <w:ind w:firstLine="540"/>
        <w:jc w:val="both"/>
      </w:pPr>
      <w:r>
        <w:t>18. Учреждение направляет заявителю решение о назначении или об отказе в назначении компенсации способом, указанным в заявлении, в срок не позднее 3 рабочих дней со дня принятия указанного решения.</w:t>
      </w:r>
    </w:p>
    <w:p w:rsidR="0072148C" w:rsidRDefault="0072148C">
      <w:pPr>
        <w:pStyle w:val="ConsPlusNormal"/>
        <w:spacing w:before="280"/>
        <w:ind w:firstLine="540"/>
        <w:jc w:val="both"/>
      </w:pPr>
      <w:r>
        <w:t>19. Информация о предоставляемой (предоставленной) компенсации может быть получена заявителем посредством использования Государственной информационной системы "Единая централизованная цифровая платформа в социальной сфере" (далее - единая цифровая платформа). Размещение в единой цифровой платформе указанной информации обеспечивается учреждением в соответствии с законодательством.</w:t>
      </w:r>
    </w:p>
    <w:p w:rsidR="0072148C" w:rsidRDefault="0072148C">
      <w:pPr>
        <w:pStyle w:val="ConsPlusNormal"/>
        <w:spacing w:before="280"/>
        <w:ind w:firstLine="540"/>
        <w:jc w:val="both"/>
      </w:pPr>
      <w:r>
        <w:t>20. В личном кабинете гражданина на Едином портале размещаются статусы о ходе предоставления компенсации.</w:t>
      </w:r>
    </w:p>
    <w:p w:rsidR="0072148C" w:rsidRDefault="0072148C">
      <w:pPr>
        <w:pStyle w:val="ConsPlusNormal"/>
        <w:spacing w:before="280"/>
        <w:ind w:firstLine="540"/>
        <w:jc w:val="both"/>
      </w:pPr>
      <w:r>
        <w:t xml:space="preserve">21. Заявитель при обнаружении допущенных опечаток и ошибок в выданных в результате предоставления компенсации документах обращается в учреждение с заявлением о необходимости исправления опечаток и ошибок, </w:t>
      </w:r>
      <w:r>
        <w:lastRenderedPageBreak/>
        <w:t>составленным в свободной форме, в котором содержится указание на их описание.</w:t>
      </w:r>
    </w:p>
    <w:p w:rsidR="0072148C" w:rsidRDefault="0072148C">
      <w:pPr>
        <w:pStyle w:val="ConsPlusNormal"/>
        <w:spacing w:before="280"/>
        <w:ind w:firstLine="540"/>
        <w:jc w:val="both"/>
      </w:pPr>
      <w:r>
        <w:t>Учреждение при получении указанного заявления рассматривает вопрос о необходимости внесения изменений в выданные в результате предоставления компенсации документы.</w:t>
      </w:r>
    </w:p>
    <w:p w:rsidR="0072148C" w:rsidRDefault="0072148C">
      <w:pPr>
        <w:pStyle w:val="ConsPlusNormal"/>
        <w:spacing w:before="280"/>
        <w:ind w:firstLine="540"/>
        <w:jc w:val="both"/>
      </w:pPr>
      <w:r>
        <w:t>В случае необходимости внесения изменений в выданные в результате предоставления компенсации документы учреждение обеспечивает устранение допущенных опечаток и ошибок в таких документах и уведомляет заявителя о возможности получения исправленных документов способом, указанным в заявлении о необходимости исправления опечаток и ошибок, в срок, не превышающий 5 рабочих дней со дня регистрации такого заявления о необходимости исправления опечаток и ошибок.</w:t>
      </w:r>
    </w:p>
    <w:p w:rsidR="0072148C" w:rsidRDefault="0072148C">
      <w:pPr>
        <w:pStyle w:val="ConsPlusNormal"/>
        <w:spacing w:before="280"/>
        <w:ind w:firstLine="540"/>
        <w:jc w:val="both"/>
      </w:pPr>
      <w:r>
        <w:t>В случае отсутствия необходимости внесения изменений в выданные в результате предоставления компенсации документы учреждение уведомляет об этом заявителя способом, указанным в заявлении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72148C" w:rsidRDefault="0072148C">
      <w:pPr>
        <w:pStyle w:val="ConsPlusNormal"/>
        <w:spacing w:before="280"/>
        <w:ind w:firstLine="540"/>
        <w:jc w:val="both"/>
      </w:pPr>
      <w:r>
        <w:t>22. Учреждение при обнаружении допущенных опечаток и ошибок в выданных в результате предоставления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 о необходимости исправления опечаток и ошибок.</w:t>
      </w:r>
    </w:p>
    <w:p w:rsidR="0072148C" w:rsidRDefault="0072148C">
      <w:pPr>
        <w:pStyle w:val="ConsPlusNormal"/>
        <w:spacing w:before="280"/>
        <w:ind w:firstLine="540"/>
        <w:jc w:val="both"/>
      </w:pPr>
      <w:bookmarkStart w:id="11" w:name="P115"/>
      <w:bookmarkEnd w:id="11"/>
      <w:r>
        <w:t>23. Размер компенсации определяется по каждому заявителю в соответствии с законодательством.</w:t>
      </w:r>
    </w:p>
    <w:p w:rsidR="0072148C" w:rsidRDefault="0072148C">
      <w:pPr>
        <w:pStyle w:val="ConsPlusNormal"/>
        <w:spacing w:before="280"/>
        <w:ind w:firstLine="540"/>
        <w:jc w:val="both"/>
      </w:pPr>
      <w:r>
        <w:t>Ежемесячный расчет размера компенсации осуществляется на основании последних сведений, поступивших в учреждение, о начисленном заявителю размере платы за жилое помещение и коммунальные услуги, а также услуги по вывозу жидких бытовых отходов в соответствующем месяце.</w:t>
      </w:r>
    </w:p>
    <w:p w:rsidR="0072148C" w:rsidRDefault="0072148C">
      <w:pPr>
        <w:pStyle w:val="ConsPlusNormal"/>
        <w:spacing w:before="280"/>
        <w:ind w:firstLine="540"/>
        <w:jc w:val="both"/>
      </w:pPr>
      <w:r>
        <w:t>При проживании заявителя в жилом помещении, одновременно оснащенном различными системами отопления (печное, электрическое, газовое или центральное отопление), компенсация по оплате отопления предоставляется за один вид отопления по выбору заявителя.</w:t>
      </w:r>
    </w:p>
    <w:p w:rsidR="0072148C" w:rsidRDefault="0072148C">
      <w:pPr>
        <w:pStyle w:val="ConsPlusNormal"/>
        <w:spacing w:before="280"/>
        <w:ind w:firstLine="540"/>
        <w:jc w:val="both"/>
      </w:pPr>
      <w:r>
        <w:t xml:space="preserve">Ежемесячный расчет размера компенсации по приобретению твердого топлива производится исходя из установленных предельных цен на топливо печное бытовое (дрова, уголь) и норм расхода твердого топлива на 1 </w:t>
      </w:r>
      <w:proofErr w:type="spellStart"/>
      <w:r>
        <w:t>кв.м</w:t>
      </w:r>
      <w:proofErr w:type="spellEnd"/>
      <w:r>
        <w:t xml:space="preserve"> жилого помещения, установленных для продажи населению, в расчете на 1 календарный месяц (на основании сведений о жилом помещении, содержащихся в документах, указанных в </w:t>
      </w:r>
      <w:hyperlink w:anchor="P67">
        <w:r>
          <w:rPr>
            <w:color w:val="0000FF"/>
          </w:rPr>
          <w:t>подпунктах 6</w:t>
        </w:r>
      </w:hyperlink>
      <w:r>
        <w:t xml:space="preserve">, </w:t>
      </w:r>
      <w:hyperlink w:anchor="P68">
        <w:r>
          <w:rPr>
            <w:color w:val="0000FF"/>
          </w:rPr>
          <w:t>7 пункта 6</w:t>
        </w:r>
      </w:hyperlink>
      <w:r>
        <w:t xml:space="preserve"> </w:t>
      </w:r>
      <w:r>
        <w:lastRenderedPageBreak/>
        <w:t>настоящего Порядка).</w:t>
      </w:r>
    </w:p>
    <w:p w:rsidR="0072148C" w:rsidRDefault="0072148C">
      <w:pPr>
        <w:pStyle w:val="ConsPlusNormal"/>
        <w:spacing w:before="280"/>
        <w:ind w:firstLine="540"/>
        <w:jc w:val="both"/>
      </w:pPr>
      <w:r>
        <w:t>Расчет размера компенсации по приобретению бытового газа в баллонах производится ежемесячно исходя из утвержденных нормативов потребления коммунальной услуги по газоснабжению сжиженным углеводородным газом и предельного уровня розничных цен на сжиженный газ, реализуемый населению.</w:t>
      </w:r>
    </w:p>
    <w:p w:rsidR="0072148C" w:rsidRDefault="0072148C">
      <w:pPr>
        <w:pStyle w:val="ConsPlusNormal"/>
        <w:spacing w:before="280"/>
        <w:ind w:firstLine="540"/>
        <w:jc w:val="both"/>
      </w:pPr>
      <w:bookmarkStart w:id="12" w:name="P120"/>
      <w:bookmarkEnd w:id="12"/>
      <w:r>
        <w:t>24. Перерасчет размера компенсации (далее - перерасчет) осуществляется в следующих случаях:</w:t>
      </w:r>
    </w:p>
    <w:p w:rsidR="0072148C" w:rsidRDefault="0072148C">
      <w:pPr>
        <w:pStyle w:val="ConsPlusNormal"/>
        <w:spacing w:before="280"/>
        <w:ind w:firstLine="540"/>
        <w:jc w:val="both"/>
      </w:pPr>
      <w:bookmarkStart w:id="13" w:name="P121"/>
      <w:bookmarkEnd w:id="13"/>
      <w:r>
        <w:t>1) поступление от организаций, оказывающих жилищно-коммунальные услуги, уточненных сведений (документов) о фактически начисленном заявителю размере платы за жилое помещение и коммунальные услуги, а также услуги по вывозу жидких бытовых отходов в соответствующем месяце;</w:t>
      </w:r>
    </w:p>
    <w:p w:rsidR="0072148C" w:rsidRDefault="0072148C">
      <w:pPr>
        <w:pStyle w:val="ConsPlusNormal"/>
        <w:spacing w:before="280"/>
        <w:ind w:firstLine="540"/>
        <w:jc w:val="both"/>
      </w:pPr>
      <w:bookmarkStart w:id="14" w:name="P122"/>
      <w:bookmarkEnd w:id="14"/>
      <w:r>
        <w:t>2) поступление от заявителя документов, подтверждающих фактические расходы по оплате жилого помещения и коммунальных услуг, а также по вывозу жидких бытовых отходов;</w:t>
      </w:r>
    </w:p>
    <w:p w:rsidR="0072148C" w:rsidRDefault="0072148C">
      <w:pPr>
        <w:pStyle w:val="ConsPlusNormal"/>
        <w:spacing w:before="280"/>
        <w:ind w:firstLine="540"/>
        <w:jc w:val="both"/>
      </w:pPr>
      <w:bookmarkStart w:id="15" w:name="P123"/>
      <w:bookmarkEnd w:id="15"/>
      <w:r>
        <w:t>3) изменение количества граждан, проживающих в жилом помещении совместно с заявителем, в том числе членов семьи заявителя, с учетом которых предоставляется компенсация;</w:t>
      </w:r>
    </w:p>
    <w:p w:rsidR="0072148C" w:rsidRDefault="0072148C">
      <w:pPr>
        <w:pStyle w:val="ConsPlusNormal"/>
        <w:spacing w:before="280"/>
        <w:ind w:firstLine="540"/>
        <w:jc w:val="both"/>
      </w:pPr>
      <w:bookmarkStart w:id="16" w:name="P124"/>
      <w:bookmarkEnd w:id="16"/>
      <w:r>
        <w:t>4) изменение состава предоставляемых заявителю жилищно-коммунальных услуг, технических параметров жилого помещения заявителя, в том числе площади жилого помещения, высоты потолков, количества комнат в жилом помещении;</w:t>
      </w:r>
    </w:p>
    <w:p w:rsidR="0072148C" w:rsidRDefault="0072148C">
      <w:pPr>
        <w:pStyle w:val="ConsPlusNormal"/>
        <w:spacing w:before="280"/>
        <w:ind w:firstLine="540"/>
        <w:jc w:val="both"/>
      </w:pPr>
      <w:bookmarkStart w:id="17" w:name="P125"/>
      <w:bookmarkEnd w:id="17"/>
      <w:r>
        <w:t>5) изменение тарифов на оплату жилого помещения и коммунальных услуг, нормативов потребления коммунальных услуг, предельного уровня розничных цен на сжиженный газ, реализуемый населению, предельных цен на топливо печное бытовое (дрова, уголь).</w:t>
      </w:r>
    </w:p>
    <w:p w:rsidR="0072148C" w:rsidRDefault="0072148C">
      <w:pPr>
        <w:pStyle w:val="ConsPlusNormal"/>
        <w:spacing w:before="280"/>
        <w:ind w:firstLine="540"/>
        <w:jc w:val="both"/>
      </w:pPr>
      <w:r>
        <w:t xml:space="preserve">В случаях, указанных в </w:t>
      </w:r>
      <w:hyperlink w:anchor="P121">
        <w:r>
          <w:rPr>
            <w:color w:val="0000FF"/>
          </w:rPr>
          <w:t>подпунктах 1</w:t>
        </w:r>
      </w:hyperlink>
      <w:r>
        <w:t xml:space="preserve">, </w:t>
      </w:r>
      <w:hyperlink w:anchor="P122">
        <w:r>
          <w:rPr>
            <w:color w:val="0000FF"/>
          </w:rPr>
          <w:t>2</w:t>
        </w:r>
      </w:hyperlink>
      <w:r>
        <w:t xml:space="preserve"> настоящего пункта, перерасчет производится заявителю, а также всем совместно проживающим с ним получателям иных мер социальной поддержки по оплате жилого помещения и коммунальных услуг за те периоды, за которые предоставлены сведения (документы).</w:t>
      </w:r>
    </w:p>
    <w:p w:rsidR="0072148C" w:rsidRDefault="0072148C">
      <w:pPr>
        <w:pStyle w:val="ConsPlusNormal"/>
        <w:spacing w:before="280"/>
        <w:ind w:firstLine="540"/>
        <w:jc w:val="both"/>
      </w:pPr>
      <w:r>
        <w:t xml:space="preserve">В случаях, указанных в </w:t>
      </w:r>
      <w:hyperlink w:anchor="P123">
        <w:r>
          <w:rPr>
            <w:color w:val="0000FF"/>
          </w:rPr>
          <w:t>подпунктах 3</w:t>
        </w:r>
      </w:hyperlink>
      <w:r>
        <w:t xml:space="preserve">, </w:t>
      </w:r>
      <w:hyperlink w:anchor="P124">
        <w:r>
          <w:rPr>
            <w:color w:val="0000FF"/>
          </w:rPr>
          <w:t>4</w:t>
        </w:r>
      </w:hyperlink>
      <w:r>
        <w:t xml:space="preserve"> настоящего пункта, перерасчет производится заявителю, а также всем совместно проживающим с ним получателям иных мер социальной поддержки по оплате жилого помещения и коммунальных услуг с 1-го числа месяца, следующего за месяцем наступления указанных обстоятельств.</w:t>
      </w:r>
    </w:p>
    <w:p w:rsidR="0072148C" w:rsidRDefault="0072148C">
      <w:pPr>
        <w:pStyle w:val="ConsPlusNormal"/>
        <w:spacing w:before="280"/>
        <w:ind w:firstLine="540"/>
        <w:jc w:val="both"/>
      </w:pPr>
      <w:r>
        <w:lastRenderedPageBreak/>
        <w:t xml:space="preserve">В случае, указанном в </w:t>
      </w:r>
      <w:hyperlink w:anchor="P125">
        <w:r>
          <w:rPr>
            <w:color w:val="0000FF"/>
          </w:rPr>
          <w:t>подпункте 5</w:t>
        </w:r>
      </w:hyperlink>
      <w:r>
        <w:t xml:space="preserve"> настоящего пункта, перерасчет </w:t>
      </w:r>
      <w:proofErr w:type="gramStart"/>
      <w:r>
        <w:t>производится</w:t>
      </w:r>
      <w:proofErr w:type="gramEnd"/>
      <w:r>
        <w:t xml:space="preserve"> начиная с месяца, в котором произошли соответствующие изменения.</w:t>
      </w:r>
    </w:p>
    <w:p w:rsidR="0072148C" w:rsidRDefault="0072148C">
      <w:pPr>
        <w:pStyle w:val="ConsPlusNormal"/>
        <w:spacing w:before="280"/>
        <w:ind w:firstLine="540"/>
        <w:jc w:val="both"/>
      </w:pPr>
      <w:r>
        <w:t>Перерасчет во всех случаях, указанных в настоящем пункте, производится не более чем за 12 месяцев, предшествующих месяцу представления в учреждение соответствующих сведений (документов).</w:t>
      </w:r>
    </w:p>
    <w:p w:rsidR="0072148C" w:rsidRDefault="0072148C">
      <w:pPr>
        <w:pStyle w:val="ConsPlusNormal"/>
        <w:spacing w:before="280"/>
        <w:ind w:firstLine="540"/>
        <w:jc w:val="both"/>
      </w:pPr>
      <w:r>
        <w:t>Перерасчет производится учреждением не позднее 30 календарных дней со дня поступления соответствующих сведений (документов).</w:t>
      </w:r>
    </w:p>
    <w:p w:rsidR="0072148C" w:rsidRDefault="0072148C">
      <w:pPr>
        <w:pStyle w:val="ConsPlusNormal"/>
        <w:spacing w:before="280"/>
        <w:ind w:firstLine="540"/>
        <w:jc w:val="both"/>
      </w:pPr>
      <w:r>
        <w:t>25. В случае превышения размера фактически предоставленной заявителю компенсации над размером компенсации, полученным в результате перерасчета, излишне выплаченная сумма подлежит учету при последующем предоставлении компенсации путем уменьшения ее размера.</w:t>
      </w:r>
    </w:p>
    <w:p w:rsidR="0072148C" w:rsidRDefault="0072148C">
      <w:pPr>
        <w:pStyle w:val="ConsPlusNormal"/>
        <w:spacing w:before="280"/>
        <w:ind w:firstLine="540"/>
        <w:jc w:val="both"/>
      </w:pPr>
      <w:r>
        <w:t>В случае превышения размера компенсации, полученного в результате перерасчета, над фактически предоставленным заявителю размером компенсации недоплаченная сумма перечисляется заявителю при последующем предоставлении компенсации.</w:t>
      </w:r>
    </w:p>
    <w:p w:rsidR="0072148C" w:rsidRDefault="0072148C">
      <w:pPr>
        <w:pStyle w:val="ConsPlusNormal"/>
        <w:spacing w:before="280"/>
        <w:ind w:firstLine="540"/>
        <w:jc w:val="both"/>
      </w:pPr>
      <w:r>
        <w:t>26. Компенсация по выбору заявителя предоставляется через организации почтовой связи или кредитные организации путем ее перечисления на указанный заявителем в заявлении банковский счет.</w:t>
      </w:r>
    </w:p>
    <w:p w:rsidR="0072148C" w:rsidRDefault="0072148C">
      <w:pPr>
        <w:pStyle w:val="ConsPlusNormal"/>
        <w:spacing w:before="280"/>
        <w:ind w:firstLine="540"/>
        <w:jc w:val="both"/>
      </w:pPr>
      <w:r>
        <w:t>Заявитель, желающий изменить способ предоставления компенсации, кредитную организацию, номер банковского счета в кредитной организации или изменивший фамилию, имя или отчество, обращается в учреждение по месту жительства (пребывания) с заявлением об изменении данных в произвольной форме.</w:t>
      </w:r>
    </w:p>
    <w:p w:rsidR="0072148C" w:rsidRDefault="0072148C">
      <w:pPr>
        <w:pStyle w:val="ConsPlusNormal"/>
        <w:spacing w:before="280"/>
        <w:ind w:firstLine="540"/>
        <w:jc w:val="both"/>
      </w:pPr>
      <w:r>
        <w:t>Вместе с заявлением об изменении данных заявитель представляет паспорт или иной документ, удостоверяющий личность, а в случае изменения фамилии, имени или отчества - также документы, подтверждающие указанные изменения.</w:t>
      </w:r>
    </w:p>
    <w:p w:rsidR="0072148C" w:rsidRDefault="0072148C">
      <w:pPr>
        <w:pStyle w:val="ConsPlusNormal"/>
        <w:spacing w:before="280"/>
        <w:ind w:firstLine="540"/>
        <w:jc w:val="both"/>
      </w:pPr>
      <w:bookmarkStart w:id="18" w:name="P136"/>
      <w:bookmarkEnd w:id="18"/>
      <w:r>
        <w:t>Документы, подтверждающие изменение фамилии, имени или отчества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представляются заявителем в учреждение по собственной инициативе. В случае если указанные документы не представлены заявителем по собственной инициативе, учреждение в течение 5 рабочих дней после представления заявления об изменении данных запрашивает соответствующие сведения посредством межведомственного информационного взаимодействия в соответствии с законодательством.</w:t>
      </w:r>
    </w:p>
    <w:p w:rsidR="0072148C" w:rsidRDefault="0072148C">
      <w:pPr>
        <w:pStyle w:val="ConsPlusNormal"/>
        <w:spacing w:before="280"/>
        <w:ind w:firstLine="540"/>
        <w:jc w:val="both"/>
      </w:pPr>
      <w:r>
        <w:lastRenderedPageBreak/>
        <w:t xml:space="preserve">Заявление об изменении данных и копии документов, указанных в </w:t>
      </w:r>
      <w:hyperlink w:anchor="P136">
        <w:r>
          <w:rPr>
            <w:color w:val="0000FF"/>
          </w:rPr>
          <w:t>абзаце четвертом</w:t>
        </w:r>
      </w:hyperlink>
      <w:r>
        <w:t xml:space="preserve"> настоящего пункта, могут быть направлены (представлены) заявителем в учреждение в порядке, предусмотренном </w:t>
      </w:r>
      <w:hyperlink w:anchor="P72">
        <w:r>
          <w:rPr>
            <w:color w:val="0000FF"/>
          </w:rPr>
          <w:t>абзацами первым</w:t>
        </w:r>
      </w:hyperlink>
      <w:r>
        <w:t xml:space="preserve">, </w:t>
      </w:r>
      <w:hyperlink w:anchor="P73">
        <w:r>
          <w:rPr>
            <w:color w:val="0000FF"/>
          </w:rPr>
          <w:t>вторым пункта 7</w:t>
        </w:r>
      </w:hyperlink>
      <w:r>
        <w:t xml:space="preserve"> настоящего Порядка.</w:t>
      </w:r>
    </w:p>
    <w:p w:rsidR="0072148C" w:rsidRDefault="0072148C">
      <w:pPr>
        <w:pStyle w:val="ConsPlusNormal"/>
        <w:spacing w:before="280"/>
        <w:ind w:firstLine="540"/>
        <w:jc w:val="both"/>
      </w:pPr>
      <w:r>
        <w:t>27. Компенсация предоставляется заявителю в течение месяца, следующего за месяцем, в котором принято решение о ее предоставлении, и далее ежемесячно не позднее последнего числа текущего месяца.</w:t>
      </w:r>
    </w:p>
    <w:p w:rsidR="0072148C" w:rsidRDefault="0072148C">
      <w:pPr>
        <w:pStyle w:val="ConsPlusNormal"/>
        <w:spacing w:before="280"/>
        <w:ind w:firstLine="540"/>
        <w:jc w:val="both"/>
      </w:pPr>
      <w:bookmarkStart w:id="19" w:name="P139"/>
      <w:bookmarkEnd w:id="19"/>
      <w:r>
        <w:t xml:space="preserve">28. Выплата компенсации </w:t>
      </w:r>
      <w:proofErr w:type="gramStart"/>
      <w:r>
        <w:t>приостанавливается</w:t>
      </w:r>
      <w:proofErr w:type="gramEnd"/>
      <w:r>
        <w:t xml:space="preserve"> начиная с 1-го числа месяца, следующего за месяцем, в котором поступила:</w:t>
      </w:r>
    </w:p>
    <w:p w:rsidR="0072148C" w:rsidRDefault="0072148C">
      <w:pPr>
        <w:pStyle w:val="ConsPlusNormal"/>
        <w:spacing w:before="280"/>
        <w:ind w:firstLine="540"/>
        <w:jc w:val="both"/>
      </w:pPr>
      <w:bookmarkStart w:id="20" w:name="P140"/>
      <w:bookmarkEnd w:id="20"/>
      <w:r>
        <w:t>1) информация от организации почтовой связи о неполучении заявителем компенсации в течение 6 месяцев подряд;</w:t>
      </w:r>
    </w:p>
    <w:p w:rsidR="0072148C" w:rsidRDefault="0072148C">
      <w:pPr>
        <w:pStyle w:val="ConsPlusNormal"/>
        <w:spacing w:before="280"/>
        <w:ind w:firstLine="540"/>
        <w:jc w:val="both"/>
      </w:pPr>
      <w:bookmarkStart w:id="21" w:name="P141"/>
      <w:bookmarkEnd w:id="21"/>
      <w:r>
        <w:t>2) информация от кредитной организации о невозможности зачисления денежных средств на счет заявителя в связи с закрытием счета заявителя, расхождением данных кредитной организации о номере счета заявителя, его фамилии, имени, отчестве с данными, указанными заявителем в заявлении (с учетом сведений, указанных в заявлении об изменении данных);</w:t>
      </w:r>
    </w:p>
    <w:p w:rsidR="0072148C" w:rsidRDefault="0072148C">
      <w:pPr>
        <w:pStyle w:val="ConsPlusNormal"/>
        <w:spacing w:before="280"/>
        <w:ind w:firstLine="540"/>
        <w:jc w:val="both"/>
      </w:pPr>
      <w:bookmarkStart w:id="22" w:name="P142"/>
      <w:bookmarkEnd w:id="22"/>
      <w:r>
        <w:t>3) информация о наличии у заявителя непогашенной задолженности;</w:t>
      </w:r>
    </w:p>
    <w:p w:rsidR="0072148C" w:rsidRDefault="0072148C">
      <w:pPr>
        <w:pStyle w:val="ConsPlusNormal"/>
        <w:spacing w:before="280"/>
        <w:ind w:firstLine="540"/>
        <w:jc w:val="both"/>
      </w:pPr>
      <w:r>
        <w:t>4) информация об изменении места жительства (пребывания), указанного в заявлении, в пределах Омской области.</w:t>
      </w:r>
    </w:p>
    <w:p w:rsidR="0072148C" w:rsidRDefault="0072148C">
      <w:pPr>
        <w:pStyle w:val="ConsPlusNormal"/>
        <w:spacing w:before="280"/>
        <w:ind w:firstLine="540"/>
        <w:jc w:val="both"/>
      </w:pPr>
      <w:r>
        <w:t xml:space="preserve">29. Решение о приостановлении выплаты компенсации принимается учреждением в течение 10 рабочих дней со дня поступления информации, указанной в </w:t>
      </w:r>
      <w:hyperlink w:anchor="P139">
        <w:r>
          <w:rPr>
            <w:color w:val="0000FF"/>
          </w:rPr>
          <w:t>пункте 28</w:t>
        </w:r>
      </w:hyperlink>
      <w:r>
        <w:t xml:space="preserve"> настоящего Порядка.</w:t>
      </w:r>
    </w:p>
    <w:p w:rsidR="0072148C" w:rsidRDefault="0072148C">
      <w:pPr>
        <w:pStyle w:val="ConsPlusNormal"/>
        <w:spacing w:before="280"/>
        <w:ind w:firstLine="540"/>
        <w:jc w:val="both"/>
      </w:pPr>
      <w:bookmarkStart w:id="23" w:name="P145"/>
      <w:bookmarkEnd w:id="23"/>
      <w:r>
        <w:t>30. При устранении обстоятельств, послуживших основанием для приостановления предоставления компенсации, ее предоставление возобновляется.</w:t>
      </w:r>
    </w:p>
    <w:p w:rsidR="0072148C" w:rsidRDefault="0072148C">
      <w:pPr>
        <w:pStyle w:val="ConsPlusNormal"/>
        <w:spacing w:before="280"/>
        <w:ind w:firstLine="540"/>
        <w:jc w:val="both"/>
      </w:pPr>
      <w:r>
        <w:t>Для возобновления предоставления компенсации заявитель обращается в учреждение с заявлением о возобновлении предоставления компенсации в произвольной форме.</w:t>
      </w:r>
    </w:p>
    <w:p w:rsidR="0072148C" w:rsidRDefault="0072148C">
      <w:pPr>
        <w:pStyle w:val="ConsPlusNormal"/>
        <w:spacing w:before="280"/>
        <w:ind w:firstLine="540"/>
        <w:jc w:val="both"/>
      </w:pPr>
      <w:r>
        <w:t>Вместе с заявлением о возобновлении предоставления компенсации заявитель представляет:</w:t>
      </w:r>
    </w:p>
    <w:p w:rsidR="0072148C" w:rsidRDefault="0072148C">
      <w:pPr>
        <w:pStyle w:val="ConsPlusNormal"/>
        <w:spacing w:before="280"/>
        <w:ind w:firstLine="540"/>
        <w:jc w:val="both"/>
      </w:pPr>
      <w:r>
        <w:t xml:space="preserve">1) реквизиты счета в кредитной организации (в случае, если приостановление выплаты компенсации было произведено в соответствии с </w:t>
      </w:r>
      <w:hyperlink w:anchor="P140">
        <w:r>
          <w:rPr>
            <w:color w:val="0000FF"/>
          </w:rPr>
          <w:t>подпунктами 1</w:t>
        </w:r>
      </w:hyperlink>
      <w:r>
        <w:t xml:space="preserve">, </w:t>
      </w:r>
      <w:hyperlink w:anchor="P141">
        <w:r>
          <w:rPr>
            <w:color w:val="0000FF"/>
          </w:rPr>
          <w:t>2 пункта 28</w:t>
        </w:r>
      </w:hyperlink>
      <w:r>
        <w:t xml:space="preserve"> настоящего Порядка);</w:t>
      </w:r>
    </w:p>
    <w:p w:rsidR="0072148C" w:rsidRDefault="0072148C">
      <w:pPr>
        <w:pStyle w:val="ConsPlusNormal"/>
        <w:spacing w:before="280"/>
        <w:ind w:firstLine="540"/>
        <w:jc w:val="both"/>
      </w:pPr>
      <w:r>
        <w:t xml:space="preserve">2) документы, подтверждающие изменение фамилии, имени или отчества </w:t>
      </w:r>
      <w:r>
        <w:lastRenderedPageBreak/>
        <w:t>(в случае изменения фамилии, имени или отчества).</w:t>
      </w:r>
    </w:p>
    <w:p w:rsidR="0072148C" w:rsidRDefault="0072148C">
      <w:pPr>
        <w:pStyle w:val="ConsPlusNormal"/>
        <w:spacing w:before="280"/>
        <w:ind w:firstLine="540"/>
        <w:jc w:val="both"/>
      </w:pPr>
      <w:r>
        <w:t xml:space="preserve">В случае приостановления предоставления компенсации в соответствии с </w:t>
      </w:r>
      <w:hyperlink w:anchor="P142">
        <w:r>
          <w:rPr>
            <w:color w:val="0000FF"/>
          </w:rPr>
          <w:t>подпунктом 3 пункта 28</w:t>
        </w:r>
      </w:hyperlink>
      <w:r>
        <w:t xml:space="preserve"> настоящего Порядка предоставление компенсации возобновляется при наличии в Системе информации об отсутствии у заявителя непогашенной задолженности, а также при получении указанной информации от организаций, указанных в </w:t>
      </w:r>
      <w:hyperlink r:id="rId10">
        <w:r>
          <w:rPr>
            <w:color w:val="0000FF"/>
          </w:rPr>
          <w:t>части 4 статьи 171</w:t>
        </w:r>
      </w:hyperlink>
      <w:r>
        <w:t xml:space="preserve"> Жилищного кодекса Российской Федерации.</w:t>
      </w:r>
    </w:p>
    <w:p w:rsidR="0072148C" w:rsidRDefault="0072148C">
      <w:pPr>
        <w:pStyle w:val="ConsPlusNormal"/>
        <w:spacing w:before="280"/>
        <w:ind w:firstLine="540"/>
        <w:jc w:val="both"/>
      </w:pPr>
      <w:r>
        <w:t xml:space="preserve">Заявление о возобновлении предоставления компенсации и копии документов, предусмотренных настоящим пунктом, могут быть направлены (представлены) заявителем в учреждение в порядке, предусмотренном </w:t>
      </w:r>
      <w:hyperlink w:anchor="P72">
        <w:r>
          <w:rPr>
            <w:color w:val="0000FF"/>
          </w:rPr>
          <w:t>абзацами первым</w:t>
        </w:r>
      </w:hyperlink>
      <w:r>
        <w:t xml:space="preserve">, </w:t>
      </w:r>
      <w:hyperlink w:anchor="P73">
        <w:r>
          <w:rPr>
            <w:color w:val="0000FF"/>
          </w:rPr>
          <w:t>вторым пункта 7</w:t>
        </w:r>
      </w:hyperlink>
      <w:r>
        <w:t xml:space="preserve"> настоящего Порядка.</w:t>
      </w:r>
    </w:p>
    <w:p w:rsidR="0072148C" w:rsidRDefault="0072148C">
      <w:pPr>
        <w:pStyle w:val="ConsPlusNormal"/>
        <w:spacing w:before="280"/>
        <w:ind w:firstLine="540"/>
        <w:jc w:val="both"/>
      </w:pPr>
      <w:r>
        <w:t xml:space="preserve">31. Принятие решения о возобновлении (отказе в возобновлении) предоставления компенсации осуществляется учреждением в течение 10 рабочих дней со дня обращения заявителя в учреждение с заявлением о возобновлении предоставления компенсации и документами, указанными в </w:t>
      </w:r>
      <w:hyperlink w:anchor="P145">
        <w:r>
          <w:rPr>
            <w:color w:val="0000FF"/>
          </w:rPr>
          <w:t>пункте 30</w:t>
        </w:r>
      </w:hyperlink>
      <w:r>
        <w:t xml:space="preserve"> настоящего Порядка.</w:t>
      </w:r>
    </w:p>
    <w:p w:rsidR="0072148C" w:rsidRDefault="0072148C">
      <w:pPr>
        <w:pStyle w:val="ConsPlusNormal"/>
        <w:spacing w:before="280"/>
        <w:ind w:firstLine="540"/>
        <w:jc w:val="both"/>
      </w:pPr>
      <w:r>
        <w:t xml:space="preserve">32. Основаниями для принятия решения об отказе в возобновлении предоставления компенсации является перечень оснований, указанных в </w:t>
      </w:r>
      <w:hyperlink w:anchor="P103">
        <w:r>
          <w:rPr>
            <w:color w:val="0000FF"/>
          </w:rPr>
          <w:t>пункте 17</w:t>
        </w:r>
      </w:hyperlink>
      <w:r>
        <w:t xml:space="preserve"> настоящего Порядка.</w:t>
      </w:r>
    </w:p>
    <w:p w:rsidR="0072148C" w:rsidRDefault="0072148C">
      <w:pPr>
        <w:pStyle w:val="ConsPlusNormal"/>
        <w:spacing w:before="280"/>
        <w:ind w:firstLine="540"/>
        <w:jc w:val="both"/>
      </w:pPr>
      <w:r>
        <w:t>33. В случае принятия решения об отказе в возобновлении предоставления компенсации учреждение направляет заявителю по указанному им в заявлении о возобновлении предоставления компенсации адресу мотивированный отказ в срок не позднее 3 рабочих дней со дня принятия указанного решения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w:t>
      </w:r>
    </w:p>
    <w:p w:rsidR="0072148C" w:rsidRDefault="0072148C">
      <w:pPr>
        <w:pStyle w:val="ConsPlusNormal"/>
        <w:spacing w:before="280"/>
        <w:ind w:firstLine="540"/>
        <w:jc w:val="both"/>
      </w:pPr>
      <w:r>
        <w:t>34. Предоставление компенсации возобновляется с 1-го числа месяца, следующего за месяцем, в котором учреждением принято решение о возобновлении предоставления компенсации.</w:t>
      </w:r>
    </w:p>
    <w:p w:rsidR="0072148C" w:rsidRDefault="0072148C">
      <w:pPr>
        <w:pStyle w:val="ConsPlusNormal"/>
        <w:spacing w:before="280"/>
        <w:ind w:firstLine="540"/>
        <w:jc w:val="both"/>
      </w:pPr>
      <w:r>
        <w:t xml:space="preserve">Денежные средства, не полученные заявителем в качестве компенсации, выплачиваются заявителю за весь период приостановления ее предоставления. При этом размер неполученной компенсации определяется в соответствии с </w:t>
      </w:r>
      <w:hyperlink w:anchor="P115">
        <w:r>
          <w:rPr>
            <w:color w:val="0000FF"/>
          </w:rPr>
          <w:t>пунктами 23</w:t>
        </w:r>
      </w:hyperlink>
      <w:r>
        <w:t xml:space="preserve">, </w:t>
      </w:r>
      <w:hyperlink w:anchor="P120">
        <w:r>
          <w:rPr>
            <w:color w:val="0000FF"/>
          </w:rPr>
          <w:t>24</w:t>
        </w:r>
      </w:hyperlink>
      <w:r>
        <w:t xml:space="preserve"> настоящего Порядка.</w:t>
      </w:r>
    </w:p>
    <w:p w:rsidR="0072148C" w:rsidRDefault="0072148C">
      <w:pPr>
        <w:pStyle w:val="ConsPlusNormal"/>
        <w:spacing w:before="280"/>
        <w:ind w:firstLine="540"/>
        <w:jc w:val="both"/>
      </w:pPr>
      <w:bookmarkStart w:id="24" w:name="P157"/>
      <w:bookmarkEnd w:id="24"/>
      <w:r>
        <w:t>35. Предоставление компенсации прекращается в случае:</w:t>
      </w:r>
    </w:p>
    <w:p w:rsidR="0072148C" w:rsidRDefault="0072148C">
      <w:pPr>
        <w:pStyle w:val="ConsPlusNormal"/>
        <w:spacing w:before="280"/>
        <w:ind w:firstLine="540"/>
        <w:jc w:val="both"/>
      </w:pPr>
      <w:bookmarkStart w:id="25" w:name="P158"/>
      <w:bookmarkEnd w:id="25"/>
      <w:r>
        <w:t>1) утраты заявителем права на компенсацию;</w:t>
      </w:r>
    </w:p>
    <w:p w:rsidR="0072148C" w:rsidRDefault="0072148C">
      <w:pPr>
        <w:pStyle w:val="ConsPlusNormal"/>
        <w:spacing w:before="280"/>
        <w:ind w:firstLine="540"/>
        <w:jc w:val="both"/>
      </w:pPr>
      <w:r>
        <w:lastRenderedPageBreak/>
        <w:t>2) изменения места жительства (пребывания), указанного заявителем в заявлении (в случае выезда заявителя за пределы территории Омской области);</w:t>
      </w:r>
    </w:p>
    <w:p w:rsidR="0072148C" w:rsidRDefault="0072148C">
      <w:pPr>
        <w:pStyle w:val="ConsPlusNormal"/>
        <w:spacing w:before="280"/>
        <w:ind w:firstLine="540"/>
        <w:jc w:val="both"/>
      </w:pPr>
      <w:r>
        <w:t>3) обращения заявителя в письменной форме с заявлением об отказе от предоставления компенсации;</w:t>
      </w:r>
    </w:p>
    <w:p w:rsidR="0072148C" w:rsidRDefault="0072148C">
      <w:pPr>
        <w:pStyle w:val="ConsPlusNormal"/>
        <w:spacing w:before="280"/>
        <w:ind w:firstLine="540"/>
        <w:jc w:val="both"/>
      </w:pPr>
      <w:bookmarkStart w:id="26" w:name="P161"/>
      <w:bookmarkEnd w:id="26"/>
      <w:r>
        <w:t xml:space="preserve">4) </w:t>
      </w:r>
      <w:proofErr w:type="spellStart"/>
      <w:r>
        <w:t>необращения</w:t>
      </w:r>
      <w:proofErr w:type="spellEnd"/>
      <w:r>
        <w:t xml:space="preserve"> заявителя за возобновлением предоставления компенсации в течение 12 месяцев, начиная с месяца, следующего за месяцем, в котором было принято решение о приостановлении предоставления компенсации;</w:t>
      </w:r>
    </w:p>
    <w:p w:rsidR="0072148C" w:rsidRDefault="0072148C">
      <w:pPr>
        <w:pStyle w:val="ConsPlusNormal"/>
        <w:spacing w:before="280"/>
        <w:ind w:firstLine="540"/>
        <w:jc w:val="both"/>
      </w:pPr>
      <w:r>
        <w:t>5) признания заявителя в установленном порядке умершим или безвестно отсутствующим;</w:t>
      </w:r>
    </w:p>
    <w:p w:rsidR="0072148C" w:rsidRDefault="0072148C">
      <w:pPr>
        <w:pStyle w:val="ConsPlusNormal"/>
        <w:spacing w:before="280"/>
        <w:ind w:firstLine="540"/>
        <w:jc w:val="both"/>
      </w:pPr>
      <w:r>
        <w:t>6) смерти заявителя;</w:t>
      </w:r>
    </w:p>
    <w:p w:rsidR="0072148C" w:rsidRDefault="0072148C">
      <w:pPr>
        <w:pStyle w:val="ConsPlusNormal"/>
        <w:spacing w:before="280"/>
        <w:ind w:firstLine="540"/>
        <w:jc w:val="both"/>
      </w:pPr>
      <w:bookmarkStart w:id="27" w:name="P164"/>
      <w:bookmarkEnd w:id="27"/>
      <w:r>
        <w:t>7) назначения заявителю компенсации по иному основанию, предусмотренному нормативными правовыми актами Российской Федерации, нормативными правовыми актами Омской области (в том числе в случае назначения меры социальной поддержки по оплате жилого помещения и коммунальных услуг по новому месту жительства (пребывания)), за исключением случаев, предусмотренных законодательством Российской Федерации.</w:t>
      </w:r>
    </w:p>
    <w:p w:rsidR="0072148C" w:rsidRDefault="0072148C">
      <w:pPr>
        <w:pStyle w:val="ConsPlusNormal"/>
        <w:spacing w:before="280"/>
        <w:ind w:firstLine="540"/>
        <w:jc w:val="both"/>
      </w:pPr>
      <w:r>
        <w:t xml:space="preserve">В случаях прекращения предоставления компенсации, предусмотренных </w:t>
      </w:r>
      <w:hyperlink w:anchor="P158">
        <w:r>
          <w:rPr>
            <w:color w:val="0000FF"/>
          </w:rPr>
          <w:t>подпунктами 1</w:t>
        </w:r>
      </w:hyperlink>
      <w:r>
        <w:t xml:space="preserve"> - </w:t>
      </w:r>
      <w:hyperlink w:anchor="P161">
        <w:r>
          <w:rPr>
            <w:color w:val="0000FF"/>
          </w:rPr>
          <w:t>4</w:t>
        </w:r>
      </w:hyperlink>
      <w:r>
        <w:t xml:space="preserve">, </w:t>
      </w:r>
      <w:hyperlink w:anchor="P164">
        <w:r>
          <w:rPr>
            <w:color w:val="0000FF"/>
          </w:rPr>
          <w:t>7</w:t>
        </w:r>
      </w:hyperlink>
      <w:r>
        <w:t xml:space="preserve"> настоящего пункта, заявитель вправе обратиться за предоставлением компенсации вновь на общих основаниях.</w:t>
      </w:r>
    </w:p>
    <w:p w:rsidR="0072148C" w:rsidRDefault="0072148C">
      <w:pPr>
        <w:pStyle w:val="ConsPlusNormal"/>
        <w:spacing w:before="280"/>
        <w:ind w:firstLine="540"/>
        <w:jc w:val="both"/>
      </w:pPr>
      <w:r>
        <w:t xml:space="preserve">36. Предоставление компенсации прекращается с 1-го числа месяца, следующего за месяцем наступления обстоятельств, указанных в </w:t>
      </w:r>
      <w:hyperlink w:anchor="P157">
        <w:r>
          <w:rPr>
            <w:color w:val="0000FF"/>
          </w:rPr>
          <w:t>пункте 35</w:t>
        </w:r>
      </w:hyperlink>
      <w:r>
        <w:t xml:space="preserve"> настоящего Порядка.</w:t>
      </w:r>
    </w:p>
    <w:p w:rsidR="0072148C" w:rsidRDefault="0072148C">
      <w:pPr>
        <w:pStyle w:val="ConsPlusNormal"/>
        <w:spacing w:before="280"/>
        <w:ind w:firstLine="540"/>
        <w:jc w:val="both"/>
      </w:pPr>
      <w:bookmarkStart w:id="28" w:name="P167"/>
      <w:bookmarkEnd w:id="28"/>
      <w:r>
        <w:t>37. В случае изменения количества лиц, зарегистрированных по месту жительства (пребывания) заявителя, состава его семьи, места жительства (пребывания) и возникновения других обстоятельств, влекущих изменение размера компенсации, а также в случае утраты права на компенсацию, заявитель в течение 14 календарных дней со дня наступления указанных обстоятельств представляет в учреждение заявление и документы, подтверждающие соответствующие обстоятельства.</w:t>
      </w:r>
    </w:p>
    <w:p w:rsidR="0072148C" w:rsidRDefault="0072148C">
      <w:pPr>
        <w:pStyle w:val="ConsPlusNormal"/>
        <w:spacing w:before="280"/>
        <w:ind w:firstLine="540"/>
        <w:jc w:val="both"/>
      </w:pPr>
      <w:r>
        <w:t xml:space="preserve">38. Излишне выплаченные суммы компенсации, возникшие в результате неисполнения заявителем обязательств, предусмотренных </w:t>
      </w:r>
      <w:hyperlink w:anchor="P167">
        <w:r>
          <w:rPr>
            <w:color w:val="0000FF"/>
          </w:rPr>
          <w:t>пунктом 37</w:t>
        </w:r>
      </w:hyperlink>
      <w:r>
        <w:t xml:space="preserve"> настоящего Порядка, подлежат учету при последующем предоставлении компенсации путем уменьшения ее размера, а при утрате права на получение компенсации возмещаются заявителем добровольно либо взыскиваются в судебном порядке.</w:t>
      </w:r>
    </w:p>
    <w:p w:rsidR="0072148C" w:rsidRDefault="0072148C">
      <w:pPr>
        <w:pStyle w:val="ConsPlusNormal"/>
        <w:spacing w:before="280"/>
        <w:ind w:firstLine="540"/>
        <w:jc w:val="both"/>
      </w:pPr>
      <w:r>
        <w:lastRenderedPageBreak/>
        <w:t>39. В случае смерти заявителя либо утраты права на получение компенсации суммы компенсации, не перечисленные ввиду непогашенной задолженности, выплате не подлежат.</w:t>
      </w:r>
    </w:p>
    <w:p w:rsidR="0072148C" w:rsidRDefault="0072148C">
      <w:pPr>
        <w:pStyle w:val="ConsPlusNormal"/>
        <w:spacing w:before="280"/>
        <w:ind w:firstLine="540"/>
        <w:jc w:val="both"/>
      </w:pPr>
      <w:r>
        <w:t>40. Денежные средства, начисленные заявителю в качестве компенсации, но не востребованные им своевременно, выплачиваются за прошедшее время, но не более чем за три года, предшествующие обращению заявителя за их получением.</w:t>
      </w:r>
    </w:p>
    <w:p w:rsidR="0072148C" w:rsidRDefault="0072148C">
      <w:pPr>
        <w:pStyle w:val="ConsPlusNormal"/>
        <w:jc w:val="both"/>
      </w:pPr>
    </w:p>
    <w:p w:rsidR="0072148C" w:rsidRDefault="0072148C">
      <w:pPr>
        <w:pStyle w:val="ConsPlusNormal"/>
        <w:jc w:val="center"/>
      </w:pPr>
      <w:r>
        <w:t>_______________</w:t>
      </w:r>
    </w:p>
    <w:p w:rsidR="0072148C" w:rsidRDefault="0072148C">
      <w:pPr>
        <w:pStyle w:val="ConsPlusNormal"/>
        <w:jc w:val="both"/>
      </w:pPr>
    </w:p>
    <w:p w:rsidR="0072148C" w:rsidRDefault="0072148C">
      <w:pPr>
        <w:pStyle w:val="ConsPlusNormal"/>
        <w:jc w:val="both"/>
      </w:pPr>
    </w:p>
    <w:p w:rsidR="0072148C" w:rsidRDefault="0072148C">
      <w:pPr>
        <w:pStyle w:val="ConsPlusNormal"/>
        <w:pBdr>
          <w:bottom w:val="single" w:sz="6" w:space="0" w:color="auto"/>
        </w:pBdr>
        <w:spacing w:before="100" w:after="100"/>
        <w:jc w:val="both"/>
        <w:rPr>
          <w:sz w:val="2"/>
          <w:szCs w:val="2"/>
        </w:rPr>
      </w:pPr>
    </w:p>
    <w:p w:rsidR="00F12C76" w:rsidRDefault="00F12C76" w:rsidP="006C0B77">
      <w:pPr>
        <w:spacing w:after="0"/>
        <w:ind w:firstLine="709"/>
        <w:jc w:val="both"/>
      </w:pPr>
      <w:bookmarkStart w:id="29" w:name="_GoBack"/>
      <w:bookmarkEnd w:id="29"/>
    </w:p>
    <w:sectPr w:rsidR="00F12C76" w:rsidSect="004D2B8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8C"/>
    <w:rsid w:val="006C0B77"/>
    <w:rsid w:val="0072148C"/>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8D36F-24F7-4767-94BA-9AA2D460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148C"/>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72148C"/>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72148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908&amp;dst=101722" TargetMode="External"/><Relationship Id="rId3" Type="http://schemas.openxmlformats.org/officeDocument/2006/relationships/webSettings" Target="webSettings.xml"/><Relationship Id="rId7" Type="http://schemas.openxmlformats.org/officeDocument/2006/relationships/hyperlink" Target="https://login.consultant.ru/link/?req=doc&amp;base=RLAW148&amp;n=205968&amp;dst=10002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148&amp;n=205968&amp;dst=100028" TargetMode="External"/><Relationship Id="rId11" Type="http://schemas.openxmlformats.org/officeDocument/2006/relationships/fontTable" Target="fontTable.xml"/><Relationship Id="rId5" Type="http://schemas.openxmlformats.org/officeDocument/2006/relationships/hyperlink" Target="https://login.consultant.ru/link/?req=doc&amp;base=RLAW148&amp;n=205968&amp;dst=100053" TargetMode="External"/><Relationship Id="rId10" Type="http://schemas.openxmlformats.org/officeDocument/2006/relationships/hyperlink" Target="https://login.consultant.ru/link/?req=doc&amp;base=LAW&amp;n=469908&amp;dst=1017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9908&amp;dst=101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5062</Words>
  <Characters>28857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2024-03-15T08:38:00Z</dcterms:created>
  <dcterms:modified xsi:type="dcterms:W3CDTF">2024-03-15T08:43:00Z</dcterms:modified>
</cp:coreProperties>
</file>