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EA" w:rsidRPr="00D9064E" w:rsidRDefault="00555DEA" w:rsidP="00555DEA">
      <w:pPr>
        <w:tabs>
          <w:tab w:val="left" w:pos="22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6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79450"/>
            <wp:effectExtent l="19050" t="0" r="0" b="0"/>
            <wp:docPr id="1" name="Рисунок 1" descr="Gerb_Omsky_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msky_Regi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DEA" w:rsidRPr="00D9064E" w:rsidRDefault="00555DEA" w:rsidP="00555DEA">
      <w:pPr>
        <w:tabs>
          <w:tab w:val="left" w:pos="22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DEA" w:rsidRPr="00D9064E" w:rsidRDefault="00555DEA" w:rsidP="00555DEA">
      <w:pPr>
        <w:tabs>
          <w:tab w:val="left" w:pos="22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4E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55DEA" w:rsidRPr="00D9064E" w:rsidRDefault="00555DEA" w:rsidP="00555DEA">
      <w:pPr>
        <w:tabs>
          <w:tab w:val="left" w:pos="22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4E">
        <w:rPr>
          <w:rFonts w:ascii="Times New Roman" w:hAnsi="Times New Roman" w:cs="Times New Roman"/>
          <w:b/>
          <w:sz w:val="28"/>
          <w:szCs w:val="28"/>
        </w:rPr>
        <w:t>ОМСКОГО МУНИЦИПАЛЬНОГО РАЙОНА</w:t>
      </w:r>
    </w:p>
    <w:p w:rsidR="00555DEA" w:rsidRPr="00D9064E" w:rsidRDefault="00555DEA" w:rsidP="00555DEA">
      <w:pPr>
        <w:tabs>
          <w:tab w:val="left" w:pos="22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4E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555DEA" w:rsidRPr="00D9064E" w:rsidRDefault="00ED1603" w:rsidP="00555DEA">
      <w:pPr>
        <w:tabs>
          <w:tab w:val="left" w:pos="22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0,14.7pt" to="468pt,14.7pt" strokeweight="4.5pt">
            <v:stroke linestyle="thinThick"/>
          </v:line>
        </w:pict>
      </w:r>
    </w:p>
    <w:p w:rsidR="00555DEA" w:rsidRPr="00D9064E" w:rsidRDefault="00555DEA" w:rsidP="00555DEA">
      <w:pPr>
        <w:tabs>
          <w:tab w:val="left" w:pos="22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DEA" w:rsidRPr="00D9064E" w:rsidRDefault="00555DEA" w:rsidP="00555DEA">
      <w:pPr>
        <w:tabs>
          <w:tab w:val="left" w:pos="22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4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55DEA" w:rsidRPr="00D9064E" w:rsidRDefault="00555DEA" w:rsidP="00555DEA">
      <w:pPr>
        <w:tabs>
          <w:tab w:val="left" w:pos="22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DEA" w:rsidRDefault="00555DEA" w:rsidP="00555DEA">
      <w:pPr>
        <w:tabs>
          <w:tab w:val="left" w:pos="22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64E">
        <w:rPr>
          <w:rFonts w:ascii="Times New Roman" w:hAnsi="Times New Roman" w:cs="Times New Roman"/>
          <w:sz w:val="28"/>
          <w:szCs w:val="28"/>
        </w:rPr>
        <w:t>от__________________ № _____</w:t>
      </w:r>
    </w:p>
    <w:p w:rsidR="00555DEA" w:rsidRDefault="00555DEA" w:rsidP="00555DEA">
      <w:pPr>
        <w:tabs>
          <w:tab w:val="left" w:pos="22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DEA" w:rsidRPr="000E4D0E" w:rsidRDefault="00555DEA" w:rsidP="00555DEA">
      <w:pPr>
        <w:tabs>
          <w:tab w:val="left" w:pos="2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D0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915DE">
        <w:rPr>
          <w:rFonts w:ascii="Times New Roman" w:hAnsi="Times New Roman" w:cs="Times New Roman"/>
          <w:sz w:val="28"/>
          <w:szCs w:val="28"/>
        </w:rPr>
        <w:t>й</w:t>
      </w:r>
      <w:r w:rsidRPr="000E4D0E">
        <w:rPr>
          <w:rFonts w:ascii="Times New Roman" w:hAnsi="Times New Roman" w:cs="Times New Roman"/>
          <w:sz w:val="28"/>
          <w:szCs w:val="28"/>
        </w:rPr>
        <w:t xml:space="preserve"> в решение Совета Омского муниципального района Омской области от 27.08.2009 № 64 </w:t>
      </w:r>
      <w:r>
        <w:rPr>
          <w:rFonts w:ascii="Times New Roman" w:hAnsi="Times New Roman" w:cs="Times New Roman"/>
          <w:sz w:val="28"/>
          <w:szCs w:val="28"/>
        </w:rPr>
        <w:t>«Об определении доли чистой прибыли муниципальных предприятий, подлежащих перечислению в бюджет Омского муниципального района Омской области»</w:t>
      </w:r>
    </w:p>
    <w:p w:rsidR="00555DEA" w:rsidRDefault="00555DEA" w:rsidP="00555DEA">
      <w:pPr>
        <w:tabs>
          <w:tab w:val="left" w:pos="2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DEA" w:rsidRDefault="00D915DE" w:rsidP="00555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</w:t>
      </w:r>
      <w:r w:rsidR="00555D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555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DE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DE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55DEA" w:rsidRPr="00D906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55DEA">
        <w:t xml:space="preserve"> </w:t>
      </w:r>
      <w:r w:rsidR="00555DEA" w:rsidRPr="00D9064E">
        <w:rPr>
          <w:rFonts w:ascii="Times New Roman" w:hAnsi="Times New Roman" w:cs="Times New Roman"/>
          <w:sz w:val="28"/>
          <w:szCs w:val="28"/>
        </w:rPr>
        <w:t>от 06.10.2003</w:t>
      </w:r>
      <w:r w:rsidR="00555DEA">
        <w:rPr>
          <w:rFonts w:ascii="Times New Roman" w:hAnsi="Times New Roman" w:cs="Times New Roman"/>
          <w:sz w:val="28"/>
          <w:szCs w:val="28"/>
        </w:rPr>
        <w:t xml:space="preserve"> №</w:t>
      </w:r>
      <w:r w:rsidR="00555DEA" w:rsidRPr="00D9064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55DE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55DEA" w:rsidRDefault="00555DEA" w:rsidP="00555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064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06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906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9064E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 </w:t>
      </w:r>
    </w:p>
    <w:p w:rsidR="00555DEA" w:rsidRPr="00D9064E" w:rsidRDefault="00555DEA" w:rsidP="00555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</w:p>
    <w:p w:rsidR="00555DEA" w:rsidRPr="00D9064E" w:rsidRDefault="00555DEA" w:rsidP="00555DEA">
      <w:pPr>
        <w:pStyle w:val="ConsPlusNormal"/>
        <w:tabs>
          <w:tab w:val="left" w:pos="2296"/>
        </w:tabs>
        <w:ind w:firstLine="540"/>
        <w:jc w:val="both"/>
        <w:rPr>
          <w:bCs/>
        </w:rPr>
      </w:pPr>
      <w:r w:rsidRPr="00D9064E">
        <w:rPr>
          <w:bCs/>
        </w:rPr>
        <w:t>РЕШИЛ:</w:t>
      </w:r>
    </w:p>
    <w:p w:rsidR="00555DEA" w:rsidRPr="00D9064E" w:rsidRDefault="00555DEA" w:rsidP="00555DEA">
      <w:pPr>
        <w:pStyle w:val="ConsPlusNormal"/>
        <w:tabs>
          <w:tab w:val="left" w:pos="2296"/>
        </w:tabs>
        <w:ind w:firstLine="540"/>
        <w:jc w:val="both"/>
        <w:rPr>
          <w:bCs/>
        </w:rPr>
      </w:pPr>
    </w:p>
    <w:p w:rsidR="00555DEA" w:rsidRDefault="00555DEA" w:rsidP="00555DEA">
      <w:pPr>
        <w:tabs>
          <w:tab w:val="left" w:pos="2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4E">
        <w:rPr>
          <w:rFonts w:ascii="Times New Roman" w:hAnsi="Times New Roman" w:cs="Times New Roman"/>
          <w:bCs/>
          <w:sz w:val="28"/>
          <w:szCs w:val="28"/>
        </w:rPr>
        <w:t xml:space="preserve">          1. </w:t>
      </w:r>
      <w:r>
        <w:rPr>
          <w:rFonts w:ascii="Times New Roman" w:hAnsi="Times New Roman" w:cs="Times New Roman"/>
          <w:bCs/>
          <w:sz w:val="28"/>
          <w:szCs w:val="28"/>
        </w:rPr>
        <w:t>Внести</w:t>
      </w:r>
      <w:r w:rsidRPr="000E4D0E">
        <w:rPr>
          <w:rFonts w:ascii="Times New Roman" w:hAnsi="Times New Roman" w:cs="Times New Roman"/>
          <w:sz w:val="28"/>
          <w:szCs w:val="28"/>
        </w:rPr>
        <w:t xml:space="preserve"> в решение Совета Омского муниципального района Омской области от 27.08.2009 № 64 </w:t>
      </w:r>
      <w:r>
        <w:rPr>
          <w:rFonts w:ascii="Times New Roman" w:hAnsi="Times New Roman" w:cs="Times New Roman"/>
          <w:sz w:val="28"/>
          <w:szCs w:val="28"/>
        </w:rPr>
        <w:t>«Об определении доли чистой прибыли муниципальных предприятий, подлежащих перечислению в бюджет Омского муниципального района Омской области» (далее – решение) следующ</w:t>
      </w:r>
      <w:r w:rsidR="00D915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D915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03DE" w:rsidRDefault="006B03DE" w:rsidP="006B03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 решения изложить в новой редакции:</w:t>
      </w:r>
    </w:p>
    <w:p w:rsidR="006B03DE" w:rsidRDefault="006B03DE" w:rsidP="006B0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Установить показатель чистой прибыли, полученной от всех видов деятельности, подлежащей перечислению в доход бюджета Омского муниципального района Омской области, муниципальным унитарным предприятиям Омского муниципального района Омской области в размере 30 процентов от прибыли, оставшейся после уплаты налогов и иных обязательных платежей в бюджет, определяемой на основе данных о результатах деятельности муниципального предприятия, отраженных в форме бухгалтерской отчетности «Отчет о прибылях и убытках».».</w:t>
      </w:r>
    </w:p>
    <w:p w:rsidR="006B03DE" w:rsidRDefault="006B03DE" w:rsidP="006B0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2 решения: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15DE" w:rsidRDefault="00555DEA" w:rsidP="00D915D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0E50">
        <w:rPr>
          <w:rFonts w:ascii="Times New Roman" w:hAnsi="Times New Roman" w:cs="Times New Roman"/>
          <w:sz w:val="28"/>
          <w:szCs w:val="28"/>
        </w:rPr>
        <w:t>1</w:t>
      </w:r>
      <w:r w:rsidR="006B03DE">
        <w:rPr>
          <w:rFonts w:ascii="Times New Roman" w:hAnsi="Times New Roman" w:cs="Times New Roman"/>
          <w:sz w:val="28"/>
          <w:szCs w:val="28"/>
        </w:rPr>
        <w:t>) п</w:t>
      </w:r>
      <w:r w:rsidR="00B23E27">
        <w:rPr>
          <w:rFonts w:ascii="Times New Roman" w:hAnsi="Times New Roman" w:cs="Times New Roman"/>
          <w:sz w:val="28"/>
          <w:szCs w:val="28"/>
        </w:rPr>
        <w:t>одпункт 2.1 изложить в новой редакции:</w:t>
      </w:r>
    </w:p>
    <w:p w:rsidR="00050E50" w:rsidRDefault="00B23E27" w:rsidP="00050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«2.1. Ежегодно по истечении 30 дней  по окончании года предоставлять главному администратору (администратору) доходов бюджета Омского муниципального района </w:t>
      </w:r>
      <w:r w:rsidR="00050E50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бухгалтерскую отчетность с отметкой о сдаче в налоговые органы в составе </w:t>
      </w:r>
      <w:hyperlink r:id="rId7" w:history="1">
        <w:r w:rsidRPr="00050E50">
          <w:rPr>
            <w:rFonts w:ascii="Times New Roman" w:hAnsi="Times New Roman" w:cs="Times New Roman"/>
            <w:sz w:val="28"/>
            <w:szCs w:val="28"/>
          </w:rPr>
          <w:t>форм</w:t>
        </w:r>
        <w:r w:rsidR="00050E50" w:rsidRPr="00050E50">
          <w:rPr>
            <w:rFonts w:ascii="Times New Roman" w:hAnsi="Times New Roman" w:cs="Times New Roman"/>
            <w:sz w:val="28"/>
            <w:szCs w:val="28"/>
          </w:rPr>
          <w:t>: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</w:p>
    <w:p w:rsidR="00050E50" w:rsidRDefault="006B03DE" w:rsidP="00050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050E50">
        <w:rPr>
          <w:rFonts w:ascii="Times New Roman" w:hAnsi="Times New Roman" w:cs="Times New Roman"/>
          <w:sz w:val="28"/>
          <w:szCs w:val="28"/>
        </w:rPr>
        <w:t>)</w:t>
      </w:r>
      <w:r w:rsidR="00D2410B">
        <w:rPr>
          <w:rFonts w:ascii="Times New Roman" w:hAnsi="Times New Roman" w:cs="Times New Roman"/>
          <w:sz w:val="28"/>
          <w:szCs w:val="28"/>
        </w:rPr>
        <w:t xml:space="preserve"> «</w:t>
      </w:r>
      <w:r w:rsidR="00B23E27">
        <w:rPr>
          <w:rFonts w:ascii="Times New Roman" w:hAnsi="Times New Roman" w:cs="Times New Roman"/>
          <w:sz w:val="28"/>
          <w:szCs w:val="28"/>
        </w:rPr>
        <w:t>Бухгалтерский баланс</w:t>
      </w:r>
      <w:r w:rsidR="00D2410B">
        <w:rPr>
          <w:rFonts w:ascii="Times New Roman" w:hAnsi="Times New Roman" w:cs="Times New Roman"/>
          <w:sz w:val="28"/>
          <w:szCs w:val="28"/>
        </w:rPr>
        <w:t>»</w:t>
      </w:r>
      <w:r w:rsidR="00050E50">
        <w:rPr>
          <w:rFonts w:ascii="Times New Roman" w:hAnsi="Times New Roman" w:cs="Times New Roman"/>
          <w:sz w:val="28"/>
          <w:szCs w:val="28"/>
        </w:rPr>
        <w:t>;</w:t>
      </w:r>
    </w:p>
    <w:p w:rsidR="00050E50" w:rsidRDefault="006B03DE" w:rsidP="00050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50E50">
        <w:rPr>
          <w:rFonts w:ascii="Times New Roman" w:hAnsi="Times New Roman" w:cs="Times New Roman"/>
          <w:sz w:val="28"/>
          <w:szCs w:val="28"/>
        </w:rPr>
        <w:t>)</w:t>
      </w:r>
      <w:r w:rsidR="00D2410B">
        <w:rPr>
          <w:rFonts w:ascii="Times New Roman" w:hAnsi="Times New Roman" w:cs="Times New Roman"/>
          <w:sz w:val="28"/>
          <w:szCs w:val="28"/>
        </w:rPr>
        <w:t xml:space="preserve"> «</w:t>
      </w:r>
      <w:r w:rsidR="00B23E27">
        <w:rPr>
          <w:rFonts w:ascii="Times New Roman" w:hAnsi="Times New Roman" w:cs="Times New Roman"/>
          <w:sz w:val="28"/>
          <w:szCs w:val="28"/>
        </w:rPr>
        <w:t>Отчет о прибылях и убытках</w:t>
      </w:r>
      <w:r w:rsidR="00D2410B">
        <w:rPr>
          <w:rFonts w:ascii="Times New Roman" w:hAnsi="Times New Roman" w:cs="Times New Roman"/>
          <w:sz w:val="28"/>
          <w:szCs w:val="28"/>
        </w:rPr>
        <w:t>»</w:t>
      </w:r>
      <w:r w:rsidR="00050E50">
        <w:rPr>
          <w:rFonts w:ascii="Times New Roman" w:hAnsi="Times New Roman" w:cs="Times New Roman"/>
          <w:sz w:val="28"/>
          <w:szCs w:val="28"/>
        </w:rPr>
        <w:t>;</w:t>
      </w:r>
    </w:p>
    <w:p w:rsidR="00B23E27" w:rsidRDefault="006B03DE" w:rsidP="00050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50E50">
        <w:rPr>
          <w:rFonts w:ascii="Times New Roman" w:hAnsi="Times New Roman" w:cs="Times New Roman"/>
          <w:sz w:val="28"/>
          <w:szCs w:val="28"/>
        </w:rPr>
        <w:t xml:space="preserve">) </w:t>
      </w:r>
      <w:r w:rsidR="00D2410B">
        <w:rPr>
          <w:rFonts w:ascii="Times New Roman" w:hAnsi="Times New Roman" w:cs="Times New Roman"/>
          <w:sz w:val="28"/>
          <w:szCs w:val="28"/>
        </w:rPr>
        <w:t xml:space="preserve"> </w:t>
      </w:r>
      <w:r w:rsidR="00B23E27">
        <w:rPr>
          <w:rFonts w:ascii="Times New Roman" w:hAnsi="Times New Roman" w:cs="Times New Roman"/>
          <w:sz w:val="28"/>
          <w:szCs w:val="28"/>
        </w:rPr>
        <w:t>налог</w:t>
      </w:r>
      <w:r w:rsidR="00050E50">
        <w:rPr>
          <w:rFonts w:ascii="Times New Roman" w:hAnsi="Times New Roman" w:cs="Times New Roman"/>
          <w:sz w:val="28"/>
          <w:szCs w:val="28"/>
        </w:rPr>
        <w:t>овая</w:t>
      </w:r>
      <w:proofErr w:type="gramEnd"/>
      <w:r w:rsidR="00050E50">
        <w:rPr>
          <w:rFonts w:ascii="Times New Roman" w:hAnsi="Times New Roman" w:cs="Times New Roman"/>
          <w:sz w:val="28"/>
          <w:szCs w:val="28"/>
        </w:rPr>
        <w:t xml:space="preserve"> декларация по налогу на прибыль организаций</w:t>
      </w:r>
      <w:r w:rsidR="00B23E27">
        <w:rPr>
          <w:rFonts w:ascii="Times New Roman" w:hAnsi="Times New Roman" w:cs="Times New Roman"/>
          <w:sz w:val="28"/>
          <w:szCs w:val="28"/>
        </w:rPr>
        <w:t>.»</w:t>
      </w:r>
      <w:r w:rsidR="00050E50">
        <w:rPr>
          <w:rFonts w:ascii="Times New Roman" w:hAnsi="Times New Roman" w:cs="Times New Roman"/>
          <w:sz w:val="28"/>
          <w:szCs w:val="28"/>
        </w:rPr>
        <w:t>.</w:t>
      </w:r>
    </w:p>
    <w:p w:rsidR="00050E50" w:rsidRDefault="00050E50" w:rsidP="00050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03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2.3 слова «Комитет финансов и контроля Администрации Омского муниципального района Омской области» в соответствующих падежах заменить словами «Главный администратор (администратор) доходов бюджета Омского муниципального района Омской области» в соответствующих падежах.</w:t>
      </w:r>
    </w:p>
    <w:p w:rsidR="00466661" w:rsidRDefault="00050E50" w:rsidP="00050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03DE">
        <w:rPr>
          <w:rFonts w:ascii="Times New Roman" w:hAnsi="Times New Roman" w:cs="Times New Roman"/>
          <w:sz w:val="28"/>
          <w:szCs w:val="28"/>
        </w:rPr>
        <w:t>) в пункт 2.4</w:t>
      </w:r>
      <w:r w:rsidR="00466661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050E50" w:rsidRDefault="00466661" w:rsidP="0046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 Контроль за исполнением настоящего решения возложить на постоянную комиссию по финансово-экономическим вопросам Совета Омского муниципального района.».</w:t>
      </w:r>
      <w:r w:rsidR="006B03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5DEA" w:rsidRDefault="00D915DE" w:rsidP="00D915D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5DEA">
        <w:rPr>
          <w:rFonts w:ascii="Times New Roman" w:hAnsi="Times New Roman" w:cs="Times New Roman"/>
          <w:sz w:val="28"/>
          <w:szCs w:val="28"/>
        </w:rPr>
        <w:t>2</w:t>
      </w:r>
      <w:r w:rsidR="00555DEA" w:rsidRPr="00D9064E">
        <w:rPr>
          <w:rFonts w:ascii="Times New Roman" w:hAnsi="Times New Roman" w:cs="Times New Roman"/>
          <w:sz w:val="28"/>
          <w:szCs w:val="28"/>
        </w:rPr>
        <w:t>. Настоящее решение</w:t>
      </w:r>
      <w:r w:rsidR="00466661">
        <w:rPr>
          <w:rFonts w:ascii="Times New Roman" w:hAnsi="Times New Roman" w:cs="Times New Roman"/>
          <w:sz w:val="28"/>
          <w:szCs w:val="28"/>
        </w:rPr>
        <w:t xml:space="preserve"> вступает в </w:t>
      </w:r>
      <w:r w:rsidR="00466661" w:rsidRPr="00466661">
        <w:rPr>
          <w:rFonts w:ascii="Times New Roman" w:hAnsi="Times New Roman" w:cs="Times New Roman"/>
          <w:sz w:val="28"/>
          <w:szCs w:val="28"/>
        </w:rPr>
        <w:t>силу со дня его опубликования</w:t>
      </w:r>
      <w:r w:rsidR="00466661">
        <w:rPr>
          <w:rFonts w:ascii="Times New Roman" w:hAnsi="Times New Roman" w:cs="Times New Roman"/>
          <w:sz w:val="28"/>
          <w:szCs w:val="28"/>
        </w:rPr>
        <w:t>.</w:t>
      </w:r>
    </w:p>
    <w:p w:rsidR="00555DEA" w:rsidRDefault="00555DEA" w:rsidP="00555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Организационно-кадровому управлению Администрации Омского муниципального района обеспечить опубликование настоящего решения в газете «Омский пригород».</w:t>
      </w:r>
    </w:p>
    <w:p w:rsidR="00555DEA" w:rsidRDefault="00555DEA" w:rsidP="00555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D9064E">
        <w:rPr>
          <w:rFonts w:ascii="Times New Roman" w:hAnsi="Times New Roman" w:cs="Times New Roman"/>
          <w:sz w:val="28"/>
          <w:szCs w:val="28"/>
        </w:rPr>
        <w:t>. Советнику Главы муниципального района по информационной политике Конышевой Е.П. обеспечить размещение настоящего решения на официальном сайте Омского муниципального района Омской области в информационно-телекоммуникационной сети «Интернет».</w:t>
      </w:r>
    </w:p>
    <w:p w:rsidR="00555DEA" w:rsidRPr="00D9064E" w:rsidRDefault="00555DEA" w:rsidP="00555DE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DEA" w:rsidRPr="00D9064E" w:rsidRDefault="00555DEA" w:rsidP="00555D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4E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Г.Г. Долматов</w:t>
      </w:r>
    </w:p>
    <w:p w:rsidR="00555DEA" w:rsidRDefault="00555DEA" w:rsidP="00555DEA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555DEA" w:rsidRDefault="00555DEA" w:rsidP="00555DEA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555DEA" w:rsidRDefault="00555DEA" w:rsidP="00555DEA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555DEA" w:rsidRDefault="00555DEA" w:rsidP="00555DEA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555DEA" w:rsidRDefault="00555DEA" w:rsidP="00555DEA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555DEA" w:rsidRDefault="00555DEA" w:rsidP="00555DEA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555DEA" w:rsidRDefault="00555DEA" w:rsidP="00555DEA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555DEA" w:rsidRDefault="00555DEA" w:rsidP="00555DEA">
      <w:pPr>
        <w:tabs>
          <w:tab w:val="left" w:pos="2296"/>
        </w:tabs>
        <w:autoSpaceDE w:val="0"/>
        <w:autoSpaceDN w:val="0"/>
        <w:adjustRightInd w:val="0"/>
        <w:ind w:left="4140"/>
        <w:jc w:val="both"/>
        <w:rPr>
          <w:sz w:val="28"/>
          <w:szCs w:val="28"/>
        </w:rPr>
      </w:pPr>
    </w:p>
    <w:p w:rsidR="00ED1603" w:rsidRDefault="00ED1603" w:rsidP="00555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603" w:rsidRDefault="00ED1603" w:rsidP="00555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603" w:rsidRDefault="00ED1603" w:rsidP="00555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603" w:rsidRDefault="00ED1603" w:rsidP="00555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DEA" w:rsidRPr="00802789" w:rsidRDefault="00555DEA" w:rsidP="00555DEA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80278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55DEA" w:rsidRPr="00802789" w:rsidRDefault="00555DEA" w:rsidP="00555DEA">
      <w:pPr>
        <w:tabs>
          <w:tab w:val="left" w:pos="2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789">
        <w:rPr>
          <w:rFonts w:ascii="Times New Roman" w:hAnsi="Times New Roman" w:cs="Times New Roman"/>
          <w:sz w:val="28"/>
          <w:szCs w:val="28"/>
        </w:rPr>
        <w:t xml:space="preserve">к проекту решения Совета Омского муниципального района Омской области </w:t>
      </w:r>
      <w:r w:rsidRPr="008027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0E4D0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Омского муниципального района Омской области от 27.08.2009 № 64 </w:t>
      </w:r>
      <w:r>
        <w:rPr>
          <w:rFonts w:ascii="Times New Roman" w:hAnsi="Times New Roman" w:cs="Times New Roman"/>
          <w:sz w:val="28"/>
          <w:szCs w:val="28"/>
        </w:rPr>
        <w:t xml:space="preserve"> «Об определении доли чистой прибыли муниципальных предприятий, подлежащих перечислению в бюджет Омского муниципального района Омской области»</w:t>
      </w:r>
    </w:p>
    <w:p w:rsidR="00555DEA" w:rsidRPr="00802789" w:rsidRDefault="00555DEA" w:rsidP="00555DE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55DEA" w:rsidRPr="00802789" w:rsidRDefault="00555DEA" w:rsidP="00DD29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789">
        <w:rPr>
          <w:rFonts w:ascii="Times New Roman" w:hAnsi="Times New Roman" w:cs="Times New Roman"/>
          <w:sz w:val="28"/>
          <w:szCs w:val="28"/>
        </w:rPr>
        <w:t xml:space="preserve">Проект решения Совета Омского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4D0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Омского муниципального района Омской области от 27.08.2009 № 64 </w:t>
      </w:r>
      <w:r>
        <w:rPr>
          <w:rFonts w:ascii="Times New Roman" w:hAnsi="Times New Roman" w:cs="Times New Roman"/>
          <w:sz w:val="28"/>
          <w:szCs w:val="28"/>
        </w:rPr>
        <w:t xml:space="preserve"> «Об определении доли чистой прибыли муниципальных предприятий, подлежащих перечислению в бюджет Омского муниципального района Омской области» разработан в </w:t>
      </w:r>
      <w:r w:rsidR="003575A1">
        <w:rPr>
          <w:rFonts w:ascii="Times New Roman" w:hAnsi="Times New Roman" w:cs="Times New Roman"/>
          <w:sz w:val="28"/>
          <w:szCs w:val="28"/>
        </w:rPr>
        <w:t xml:space="preserve"> соответствии со статьей 160.1 Бюджетного кодекса Российской Федерации.</w:t>
      </w:r>
    </w:p>
    <w:p w:rsidR="00555DEA" w:rsidRPr="007655DF" w:rsidRDefault="00555DEA" w:rsidP="00555DEA">
      <w:pPr>
        <w:tabs>
          <w:tab w:val="left" w:pos="2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29C3" w:rsidRDefault="00DD29C3" w:rsidP="00DD29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п</w:t>
      </w:r>
      <w:r w:rsidRPr="00562D75">
        <w:rPr>
          <w:rFonts w:ascii="Times New Roman" w:hAnsi="Times New Roman" w:cs="Times New Roman"/>
          <w:sz w:val="28"/>
        </w:rPr>
        <w:t>редседателя Комитета</w:t>
      </w:r>
      <w:r>
        <w:rPr>
          <w:rFonts w:ascii="Times New Roman" w:hAnsi="Times New Roman" w:cs="Times New Roman"/>
          <w:sz w:val="28"/>
        </w:rPr>
        <w:t xml:space="preserve">, </w:t>
      </w:r>
    </w:p>
    <w:p w:rsidR="00DD29C3" w:rsidRPr="007655DF" w:rsidRDefault="00DD29C3" w:rsidP="00DD29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начальник отдела договорных отношений                                     Д.А. Сердюк</w:t>
      </w:r>
    </w:p>
    <w:p w:rsidR="00DD29C3" w:rsidRPr="007655DF" w:rsidRDefault="00DD29C3" w:rsidP="00DD29C3">
      <w:pPr>
        <w:tabs>
          <w:tab w:val="left" w:pos="2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DEA" w:rsidRPr="007655DF" w:rsidRDefault="00555DEA" w:rsidP="00555DEA">
      <w:pPr>
        <w:tabs>
          <w:tab w:val="left" w:pos="2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DEA" w:rsidRPr="007655DF" w:rsidRDefault="00555DEA" w:rsidP="00555DEA">
      <w:pPr>
        <w:tabs>
          <w:tab w:val="left" w:pos="2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DEA" w:rsidRDefault="00555DEA" w:rsidP="00555DEA">
      <w:pPr>
        <w:tabs>
          <w:tab w:val="left" w:pos="2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DEA" w:rsidRDefault="00555DEA" w:rsidP="00555DEA"/>
    <w:p w:rsidR="00555DEA" w:rsidRDefault="00555DEA" w:rsidP="00555DEA"/>
    <w:p w:rsidR="00555DEA" w:rsidRDefault="00555DEA" w:rsidP="00555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DEA" w:rsidRDefault="00555DEA" w:rsidP="00555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DEA" w:rsidRDefault="00555DEA" w:rsidP="00555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DEA" w:rsidRDefault="00555DEA" w:rsidP="00555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DEA" w:rsidRDefault="00555DEA" w:rsidP="00555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DEA" w:rsidRDefault="00555DEA" w:rsidP="00555DEA"/>
    <w:p w:rsidR="002E7382" w:rsidRDefault="002E7382"/>
    <w:sectPr w:rsidR="002E7382" w:rsidSect="00562D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DEA"/>
    <w:rsid w:val="00050E50"/>
    <w:rsid w:val="00204077"/>
    <w:rsid w:val="002E7382"/>
    <w:rsid w:val="003575A1"/>
    <w:rsid w:val="00466661"/>
    <w:rsid w:val="00555DEA"/>
    <w:rsid w:val="006B03DE"/>
    <w:rsid w:val="00B23E27"/>
    <w:rsid w:val="00D2410B"/>
    <w:rsid w:val="00D915DE"/>
    <w:rsid w:val="00DD29C3"/>
    <w:rsid w:val="00ED1603"/>
    <w:rsid w:val="00FD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460C9B0-E59C-4D19-8605-92B23EB9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EA"/>
  </w:style>
  <w:style w:type="paragraph" w:styleId="1">
    <w:name w:val="heading 1"/>
    <w:basedOn w:val="a"/>
    <w:next w:val="a"/>
    <w:link w:val="10"/>
    <w:uiPriority w:val="9"/>
    <w:qFormat/>
    <w:rsid w:val="00555D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55D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B9DE8024E15141ECD050E63A17C5C186D601B4A5F72C190DFA959840E547E48901307FDF3C2B411DA940BA6D3870E55A56B505ADDA5F78A7o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F3261BFCF96D4045D94EEF5C7B6B2AA0E75A4B873A45037C515252896BAD12E4t9TFD" TargetMode="External"/><Relationship Id="rId5" Type="http://schemas.openxmlformats.org/officeDocument/2006/relationships/hyperlink" Target="consultantplus://offline/ref=78F3261BFCF96D4045D950E24A173423AAE400448F394E52200C5405D6t3TB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Omr-PC</cp:lastModifiedBy>
  <cp:revision>4</cp:revision>
  <cp:lastPrinted>2020-05-21T05:32:00Z</cp:lastPrinted>
  <dcterms:created xsi:type="dcterms:W3CDTF">2020-05-20T08:59:00Z</dcterms:created>
  <dcterms:modified xsi:type="dcterms:W3CDTF">2020-06-01T08:10:00Z</dcterms:modified>
</cp:coreProperties>
</file>